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615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F3615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F3615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F3615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F3615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F3615" w:rsidRPr="00835234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F3615" w:rsidRPr="00835234" w:rsidRDefault="00CF3615" w:rsidP="00267220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01C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F3615" w:rsidRPr="00835234" w:rsidRDefault="00D6701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на тему:</w:t>
      </w:r>
    </w:p>
    <w:p w:rsidR="00CF3615" w:rsidRPr="00835234" w:rsidRDefault="003B0B5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35234">
        <w:rPr>
          <w:rFonts w:ascii="Times New Roman" w:hAnsi="Times New Roman" w:cs="Times New Roman"/>
          <w:b/>
          <w:sz w:val="28"/>
          <w:szCs w:val="28"/>
        </w:rPr>
        <w:t>ВНЕУРОЧН</w:t>
      </w:r>
      <w:r w:rsidR="00D77AD3" w:rsidRPr="00835234">
        <w:rPr>
          <w:rFonts w:ascii="Times New Roman" w:hAnsi="Times New Roman" w:cs="Times New Roman"/>
          <w:b/>
          <w:sz w:val="28"/>
          <w:szCs w:val="28"/>
        </w:rPr>
        <w:t>АЯ</w:t>
      </w:r>
      <w:r w:rsidRPr="00835234">
        <w:rPr>
          <w:rFonts w:ascii="Times New Roman" w:hAnsi="Times New Roman" w:cs="Times New Roman"/>
          <w:b/>
          <w:sz w:val="28"/>
          <w:szCs w:val="28"/>
        </w:rPr>
        <w:t xml:space="preserve"> ДЕЯТЕЛЬНОСТ</w:t>
      </w:r>
      <w:r w:rsidR="00D77AD3" w:rsidRPr="00835234">
        <w:rPr>
          <w:rFonts w:ascii="Times New Roman" w:hAnsi="Times New Roman" w:cs="Times New Roman"/>
          <w:b/>
          <w:sz w:val="28"/>
          <w:szCs w:val="28"/>
        </w:rPr>
        <w:t>Ь</w:t>
      </w:r>
      <w:r w:rsidRPr="008352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40F1" w:rsidRPr="00835234" w:rsidRDefault="003B0B5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35234">
        <w:rPr>
          <w:rFonts w:ascii="Times New Roman" w:hAnsi="Times New Roman" w:cs="Times New Roman"/>
          <w:b/>
          <w:sz w:val="28"/>
          <w:szCs w:val="28"/>
        </w:rPr>
        <w:t xml:space="preserve">ПО АНГЛИЙСКОМУ ЯЗЫКУ </w:t>
      </w:r>
    </w:p>
    <w:p w:rsidR="003B0B5C" w:rsidRPr="00835234" w:rsidRDefault="003B0B5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35234">
        <w:rPr>
          <w:rFonts w:ascii="Times New Roman" w:hAnsi="Times New Roman" w:cs="Times New Roman"/>
          <w:b/>
          <w:sz w:val="28"/>
          <w:szCs w:val="28"/>
        </w:rPr>
        <w:t xml:space="preserve">В НАЧАЛЬНОЙ ШКОЛЕ </w:t>
      </w:r>
    </w:p>
    <w:p w:rsidR="00DB506F" w:rsidRDefault="003B0B5C" w:rsidP="00835234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35234">
        <w:rPr>
          <w:rFonts w:ascii="Times New Roman" w:hAnsi="Times New Roman" w:cs="Times New Roman"/>
          <w:b/>
          <w:sz w:val="28"/>
          <w:szCs w:val="28"/>
        </w:rPr>
        <w:t>В УСЛОВИЯХ РЕАЛИЗАЦИИ ФГОС</w:t>
      </w:r>
    </w:p>
    <w:p w:rsidR="00835234" w:rsidRDefault="00D6701C" w:rsidP="00D6701C">
      <w:pPr>
        <w:pStyle w:val="5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835234" w:rsidRDefault="00835234" w:rsidP="00835234">
      <w:pPr>
        <w:pStyle w:val="50"/>
        <w:shd w:val="clear" w:color="auto" w:fill="auto"/>
        <w:spacing w:before="0"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35234" w:rsidRDefault="00835234" w:rsidP="00835234">
      <w:pPr>
        <w:pStyle w:val="50"/>
        <w:shd w:val="clear" w:color="auto" w:fill="auto"/>
        <w:spacing w:before="0"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3615" w:rsidRDefault="00D6701C" w:rsidP="00835234">
      <w:pPr>
        <w:pStyle w:val="50"/>
        <w:shd w:val="clear" w:color="auto" w:fill="auto"/>
        <w:spacing w:before="0"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35234">
        <w:rPr>
          <w:rFonts w:ascii="Times New Roman" w:hAnsi="Times New Roman" w:cs="Times New Roman"/>
          <w:b/>
          <w:sz w:val="28"/>
          <w:szCs w:val="28"/>
        </w:rPr>
        <w:t>одготовила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6701C" w:rsidRDefault="00D6701C" w:rsidP="00835234">
      <w:pPr>
        <w:pStyle w:val="50"/>
        <w:shd w:val="clear" w:color="auto" w:fill="auto"/>
        <w:spacing w:before="0"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701C" w:rsidRPr="00D6701C" w:rsidRDefault="00D6701C" w:rsidP="00835234">
      <w:pPr>
        <w:pStyle w:val="50"/>
        <w:shd w:val="clear" w:color="auto" w:fill="auto"/>
        <w:spacing w:before="0"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6701C">
        <w:rPr>
          <w:rFonts w:ascii="Times New Roman" w:hAnsi="Times New Roman" w:cs="Times New Roman"/>
          <w:i/>
          <w:sz w:val="28"/>
          <w:szCs w:val="28"/>
        </w:rPr>
        <w:t>Чернуха Наталья Васильевна</w:t>
      </w:r>
    </w:p>
    <w:p w:rsidR="00D6701C" w:rsidRPr="001F21B3" w:rsidRDefault="00D6701C" w:rsidP="00D6701C">
      <w:pPr>
        <w:pStyle w:val="5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B506F" w:rsidRPr="00D6701C" w:rsidRDefault="00DB506F" w:rsidP="00267220">
      <w:pPr>
        <w:pStyle w:val="50"/>
        <w:shd w:val="clear" w:color="auto" w:fill="auto"/>
        <w:spacing w:before="0"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6701C">
        <w:rPr>
          <w:rFonts w:ascii="Times New Roman" w:hAnsi="Times New Roman" w:cs="Times New Roman"/>
          <w:i/>
          <w:sz w:val="28"/>
          <w:szCs w:val="28"/>
        </w:rPr>
        <w:t>учитель английского языка</w:t>
      </w:r>
    </w:p>
    <w:p w:rsidR="00D6701C" w:rsidRDefault="00D6701C" w:rsidP="00D6701C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CF3615" w:rsidRDefault="00D6701C" w:rsidP="00D6701C">
      <w:pPr>
        <w:pStyle w:val="50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2015год</w:t>
      </w:r>
    </w:p>
    <w:p w:rsidR="00D6701C" w:rsidRPr="00835234" w:rsidRDefault="00D6701C" w:rsidP="00D6701C">
      <w:pPr>
        <w:pStyle w:val="50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71E1" w:rsidRPr="000B71E1" w:rsidRDefault="000B71E1" w:rsidP="00267220">
      <w:pPr>
        <w:pStyle w:val="a3"/>
        <w:spacing w:after="0"/>
        <w:ind w:firstLine="567"/>
        <w:jc w:val="both"/>
        <w:rPr>
          <w:b/>
          <w:bCs/>
          <w:szCs w:val="28"/>
        </w:rPr>
      </w:pPr>
      <w:r w:rsidRPr="003D5504">
        <w:rPr>
          <w:bCs/>
          <w:szCs w:val="28"/>
        </w:rPr>
        <w:t xml:space="preserve">Под </w:t>
      </w:r>
      <w:r w:rsidRPr="000B71E1">
        <w:rPr>
          <w:b/>
          <w:szCs w:val="28"/>
        </w:rPr>
        <w:t>внеурочной деятельностью</w:t>
      </w:r>
      <w:r w:rsidRPr="003D5504">
        <w:rPr>
          <w:bCs/>
          <w:szCs w:val="28"/>
        </w:rPr>
        <w:t xml:space="preserve"> в рамках реализации </w:t>
      </w:r>
      <w:r w:rsidRPr="003D5504">
        <w:rPr>
          <w:bCs/>
          <w:kern w:val="2"/>
          <w:szCs w:val="28"/>
        </w:rPr>
        <w:t xml:space="preserve">ФГОС </w:t>
      </w:r>
      <w:r>
        <w:rPr>
          <w:bCs/>
          <w:szCs w:val="28"/>
        </w:rPr>
        <w:t>понимается</w:t>
      </w:r>
      <w:r w:rsidRPr="003D5504">
        <w:rPr>
          <w:bCs/>
          <w:szCs w:val="28"/>
        </w:rPr>
        <w:t xml:space="preserve"> </w:t>
      </w:r>
      <w:r w:rsidRPr="000B71E1">
        <w:rPr>
          <w:b/>
          <w:bCs/>
          <w:szCs w:val="28"/>
        </w:rPr>
        <w:t xml:space="preserve">образовательная деятельность, осуществляемая в формах, отличных от классно-урочной, и направленная на достижение планируемых результатов освоения основной образовательной программы </w:t>
      </w:r>
      <w:r w:rsidRPr="000B71E1">
        <w:rPr>
          <w:b/>
          <w:bCs/>
          <w:kern w:val="2"/>
          <w:szCs w:val="28"/>
        </w:rPr>
        <w:t>начального общего образования.</w:t>
      </w:r>
    </w:p>
    <w:p w:rsidR="000B71E1" w:rsidRDefault="000B71E1" w:rsidP="00267220">
      <w:pPr>
        <w:pStyle w:val="a3"/>
        <w:ind w:firstLine="567"/>
        <w:rPr>
          <w:bCs/>
          <w:szCs w:val="28"/>
        </w:rPr>
      </w:pPr>
      <w:r w:rsidRPr="000B71E1">
        <w:rPr>
          <w:bCs/>
          <w:szCs w:val="28"/>
        </w:rPr>
        <w:t>Согласно Федеральному базисному учебному плану для общеобразовательных учреждений Российской Федерации ор</w:t>
      </w:r>
      <w:r w:rsidRPr="000B71E1">
        <w:rPr>
          <w:bCs/>
          <w:szCs w:val="28"/>
        </w:rPr>
        <w:softHyphen/>
        <w:t>ганизация занятий по направлениям внеурочной деятельнос</w:t>
      </w:r>
      <w:r w:rsidRPr="000B71E1">
        <w:rPr>
          <w:bCs/>
          <w:szCs w:val="28"/>
        </w:rPr>
        <w:softHyphen/>
        <w:t>ти является неотъемлемой частью образовательного процесса в школе. Время, отводимое на внеурочную деятельность, ис</w:t>
      </w:r>
      <w:r w:rsidRPr="000B71E1">
        <w:rPr>
          <w:bCs/>
          <w:szCs w:val="28"/>
        </w:rPr>
        <w:softHyphen/>
        <w:t>пользуется по желанию учащихся и в формах, отличных от урочной системы обучения.</w:t>
      </w:r>
    </w:p>
    <w:p w:rsidR="005E5FC2" w:rsidRPr="002B2784" w:rsidRDefault="005E5FC2" w:rsidP="005E5F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84">
        <w:rPr>
          <w:rFonts w:ascii="Times New Roman" w:hAnsi="Times New Roman" w:cs="Times New Roman"/>
          <w:sz w:val="28"/>
          <w:szCs w:val="28"/>
        </w:rPr>
        <w:t>Внеурочная деятельность в нача</w:t>
      </w:r>
      <w:r>
        <w:rPr>
          <w:rFonts w:ascii="Times New Roman" w:hAnsi="Times New Roman" w:cs="Times New Roman"/>
          <w:sz w:val="28"/>
          <w:szCs w:val="28"/>
        </w:rPr>
        <w:t xml:space="preserve">льной школе позволяет решить </w:t>
      </w:r>
      <w:r w:rsidRPr="002B2784">
        <w:rPr>
          <w:rFonts w:ascii="Times New Roman" w:hAnsi="Times New Roman" w:cs="Times New Roman"/>
          <w:sz w:val="28"/>
          <w:szCs w:val="28"/>
        </w:rPr>
        <w:t xml:space="preserve">ряд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2784">
        <w:rPr>
          <w:rFonts w:ascii="Times New Roman" w:hAnsi="Times New Roman" w:cs="Times New Roman"/>
          <w:sz w:val="28"/>
          <w:szCs w:val="28"/>
        </w:rPr>
        <w:t>задач:</w:t>
      </w:r>
    </w:p>
    <w:p w:rsidR="005E5FC2" w:rsidRPr="00267220" w:rsidRDefault="005E5FC2" w:rsidP="005E5FC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220">
        <w:rPr>
          <w:rFonts w:ascii="Times New Roman" w:hAnsi="Times New Roman" w:cs="Times New Roman"/>
          <w:sz w:val="28"/>
          <w:szCs w:val="28"/>
        </w:rPr>
        <w:t>помочь ребенку в сложный период адаптации в школе;</w:t>
      </w:r>
    </w:p>
    <w:p w:rsidR="005E5FC2" w:rsidRPr="00267220" w:rsidRDefault="005E5FC2" w:rsidP="005E5FC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220">
        <w:rPr>
          <w:rFonts w:ascii="Times New Roman" w:hAnsi="Times New Roman" w:cs="Times New Roman"/>
          <w:sz w:val="28"/>
          <w:szCs w:val="28"/>
        </w:rPr>
        <w:t>оптимизировать учебную нагрузку;</w:t>
      </w:r>
    </w:p>
    <w:p w:rsidR="005E5FC2" w:rsidRPr="00267220" w:rsidRDefault="005E5FC2" w:rsidP="005E5FC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220">
        <w:rPr>
          <w:rFonts w:ascii="Times New Roman" w:hAnsi="Times New Roman" w:cs="Times New Roman"/>
          <w:sz w:val="28"/>
          <w:szCs w:val="28"/>
        </w:rPr>
        <w:t>создать благоприятные  условия для развития ребенка;</w:t>
      </w:r>
    </w:p>
    <w:p w:rsidR="00AB5589" w:rsidRPr="00AB5589" w:rsidRDefault="005E5FC2" w:rsidP="00AB5589">
      <w:pPr>
        <w:pStyle w:val="a3"/>
        <w:numPr>
          <w:ilvl w:val="0"/>
          <w:numId w:val="5"/>
        </w:numPr>
        <w:rPr>
          <w:bCs/>
          <w:szCs w:val="28"/>
        </w:rPr>
      </w:pPr>
      <w:r w:rsidRPr="002B2784">
        <w:rPr>
          <w:szCs w:val="28"/>
        </w:rPr>
        <w:t xml:space="preserve">учесть возрастные и индивидуальные особенности </w:t>
      </w:r>
      <w:r>
        <w:rPr>
          <w:szCs w:val="28"/>
        </w:rPr>
        <w:t>школьников</w:t>
      </w:r>
      <w:r w:rsidRPr="002B2784">
        <w:rPr>
          <w:szCs w:val="28"/>
        </w:rPr>
        <w:t>.</w:t>
      </w:r>
    </w:p>
    <w:p w:rsidR="00FE2824" w:rsidRDefault="00DB506F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06F">
        <w:rPr>
          <w:rFonts w:ascii="Times New Roman" w:hAnsi="Times New Roman" w:cs="Times New Roman"/>
          <w:sz w:val="28"/>
          <w:szCs w:val="28"/>
        </w:rPr>
        <w:t xml:space="preserve">В условиях введения ФГОС </w:t>
      </w:r>
      <w:r w:rsidR="00F844C6">
        <w:rPr>
          <w:rFonts w:ascii="Times New Roman" w:hAnsi="Times New Roman" w:cs="Times New Roman"/>
          <w:sz w:val="28"/>
          <w:szCs w:val="28"/>
        </w:rPr>
        <w:t xml:space="preserve">возрастает роль </w:t>
      </w:r>
      <w:r w:rsidRPr="00DB506F">
        <w:rPr>
          <w:rFonts w:ascii="Times New Roman" w:hAnsi="Times New Roman" w:cs="Times New Roman"/>
          <w:sz w:val="28"/>
          <w:szCs w:val="28"/>
        </w:rPr>
        <w:t xml:space="preserve"> «иностранного языка» как пре</w:t>
      </w:r>
      <w:r w:rsidRPr="00DB506F">
        <w:rPr>
          <w:rFonts w:ascii="Times New Roman" w:hAnsi="Times New Roman" w:cs="Times New Roman"/>
          <w:sz w:val="28"/>
          <w:szCs w:val="28"/>
        </w:rPr>
        <w:t>д</w:t>
      </w:r>
      <w:r w:rsidRPr="00DB506F">
        <w:rPr>
          <w:rFonts w:ascii="Times New Roman" w:hAnsi="Times New Roman" w:cs="Times New Roman"/>
          <w:sz w:val="28"/>
          <w:szCs w:val="28"/>
        </w:rPr>
        <w:t xml:space="preserve">мета. </w:t>
      </w:r>
      <w:r w:rsidR="005E7A44" w:rsidRPr="005E7A44">
        <w:rPr>
          <w:rFonts w:ascii="Times New Roman" w:hAnsi="Times New Roman" w:cs="Times New Roman"/>
          <w:sz w:val="28"/>
          <w:szCs w:val="28"/>
        </w:rPr>
        <w:t>В этой связи внеурочная деятельность по иностранному языку приобретает особую актуальность в достижении предметных, метапредметных и личностных р</w:t>
      </w:r>
      <w:r w:rsidR="005E7A44" w:rsidRPr="005E7A44">
        <w:rPr>
          <w:rFonts w:ascii="Times New Roman" w:hAnsi="Times New Roman" w:cs="Times New Roman"/>
          <w:sz w:val="28"/>
          <w:szCs w:val="28"/>
        </w:rPr>
        <w:t>е</w:t>
      </w:r>
      <w:r w:rsidR="005E7A44" w:rsidRPr="005E7A44">
        <w:rPr>
          <w:rFonts w:ascii="Times New Roman" w:hAnsi="Times New Roman" w:cs="Times New Roman"/>
          <w:sz w:val="28"/>
          <w:szCs w:val="28"/>
        </w:rPr>
        <w:t xml:space="preserve">зультатов образования школьников. </w:t>
      </w:r>
    </w:p>
    <w:p w:rsidR="00DC2A1A" w:rsidRDefault="00F844C6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71E1">
        <w:rPr>
          <w:rFonts w:ascii="Times New Roman" w:hAnsi="Times New Roman" w:cs="Times New Roman"/>
          <w:sz w:val="28"/>
          <w:szCs w:val="28"/>
        </w:rPr>
        <w:t>Н</w:t>
      </w:r>
      <w:r w:rsidR="00DC2A1A" w:rsidRPr="00DC2A1A">
        <w:rPr>
          <w:rFonts w:ascii="Times New Roman" w:hAnsi="Times New Roman" w:cs="Times New Roman"/>
          <w:sz w:val="28"/>
          <w:szCs w:val="28"/>
        </w:rPr>
        <w:t>овые ФГОС пересматривают роли участвующих сторон в учебном проце</w:t>
      </w:r>
      <w:r w:rsidR="00DC2A1A" w:rsidRPr="00DC2A1A">
        <w:rPr>
          <w:rFonts w:ascii="Times New Roman" w:hAnsi="Times New Roman" w:cs="Times New Roman"/>
          <w:sz w:val="28"/>
          <w:szCs w:val="28"/>
        </w:rPr>
        <w:t>с</w:t>
      </w:r>
      <w:r w:rsidR="00DC2A1A" w:rsidRPr="00DC2A1A">
        <w:rPr>
          <w:rFonts w:ascii="Times New Roman" w:hAnsi="Times New Roman" w:cs="Times New Roman"/>
          <w:sz w:val="28"/>
          <w:szCs w:val="28"/>
        </w:rPr>
        <w:t xml:space="preserve">се. </w:t>
      </w:r>
      <w:r w:rsidR="000B71E1" w:rsidRPr="000B71E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DC2A1A" w:rsidRPr="000B71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A1A" w:rsidRPr="00A661D6">
        <w:rPr>
          <w:rFonts w:ascii="Times New Roman" w:hAnsi="Times New Roman" w:cs="Times New Roman"/>
          <w:b/>
          <w:sz w:val="28"/>
          <w:szCs w:val="28"/>
        </w:rPr>
        <w:t>должен грамотно направлять деятельность учащихся</w:t>
      </w:r>
      <w:r w:rsidR="000B71E1">
        <w:rPr>
          <w:rFonts w:ascii="Times New Roman" w:hAnsi="Times New Roman" w:cs="Times New Roman"/>
          <w:sz w:val="28"/>
          <w:szCs w:val="28"/>
        </w:rPr>
        <w:t xml:space="preserve">, </w:t>
      </w:r>
      <w:r w:rsidR="000B71E1" w:rsidRPr="000B71E1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0B71E1">
        <w:rPr>
          <w:rFonts w:ascii="Times New Roman" w:hAnsi="Times New Roman" w:cs="Times New Roman"/>
          <w:b/>
          <w:sz w:val="28"/>
          <w:szCs w:val="28"/>
        </w:rPr>
        <w:t>у</w:t>
      </w:r>
      <w:r w:rsidR="00DC2A1A" w:rsidRPr="00A661D6">
        <w:rPr>
          <w:rFonts w:ascii="Times New Roman" w:hAnsi="Times New Roman" w:cs="Times New Roman"/>
          <w:b/>
          <w:sz w:val="28"/>
          <w:szCs w:val="28"/>
        </w:rPr>
        <w:t>ч</w:t>
      </w:r>
      <w:r w:rsidR="00DC2A1A" w:rsidRPr="00A661D6">
        <w:rPr>
          <w:rFonts w:ascii="Times New Roman" w:hAnsi="Times New Roman" w:cs="Times New Roman"/>
          <w:b/>
          <w:sz w:val="28"/>
          <w:szCs w:val="28"/>
        </w:rPr>
        <w:t>е</w:t>
      </w:r>
      <w:r w:rsidR="00DC2A1A" w:rsidRPr="00A661D6">
        <w:rPr>
          <w:rFonts w:ascii="Times New Roman" w:hAnsi="Times New Roman" w:cs="Times New Roman"/>
          <w:b/>
          <w:sz w:val="28"/>
          <w:szCs w:val="28"/>
        </w:rPr>
        <w:t>ник становится активным участником учебного процесса.</w:t>
      </w:r>
      <w:r w:rsidR="00DC2A1A" w:rsidRPr="00DC2A1A">
        <w:rPr>
          <w:rFonts w:ascii="Times New Roman" w:hAnsi="Times New Roman" w:cs="Times New Roman"/>
          <w:sz w:val="28"/>
          <w:szCs w:val="28"/>
        </w:rPr>
        <w:t xml:space="preserve"> </w:t>
      </w:r>
      <w:r w:rsidR="00A661D6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DC2A1A">
        <w:rPr>
          <w:rFonts w:ascii="Times New Roman" w:hAnsi="Times New Roman" w:cs="Times New Roman"/>
          <w:sz w:val="28"/>
          <w:szCs w:val="28"/>
        </w:rPr>
        <w:t xml:space="preserve">возникает необходимость в применении «активных методов обучения» для достижения </w:t>
      </w:r>
      <w:r w:rsidR="003B0B5C">
        <w:rPr>
          <w:rFonts w:ascii="Times New Roman" w:hAnsi="Times New Roman" w:cs="Times New Roman"/>
          <w:sz w:val="28"/>
          <w:szCs w:val="28"/>
        </w:rPr>
        <w:t xml:space="preserve">целей новых ФГОС. </w:t>
      </w:r>
      <w:r w:rsidR="00DC2A1A" w:rsidRPr="00DC2A1A">
        <w:rPr>
          <w:rFonts w:ascii="Times New Roman" w:hAnsi="Times New Roman" w:cs="Times New Roman"/>
          <w:sz w:val="28"/>
          <w:szCs w:val="28"/>
        </w:rPr>
        <w:t>Появление и развитие активных методов</w:t>
      </w:r>
      <w:r w:rsidR="003B0B5C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DC2A1A" w:rsidRPr="00DC2A1A">
        <w:rPr>
          <w:rFonts w:ascii="Times New Roman" w:hAnsi="Times New Roman" w:cs="Times New Roman"/>
          <w:sz w:val="28"/>
          <w:szCs w:val="28"/>
        </w:rPr>
        <w:t xml:space="preserve"> обусловлено </w:t>
      </w:r>
      <w:r w:rsidR="003B0B5C">
        <w:rPr>
          <w:rFonts w:ascii="Times New Roman" w:hAnsi="Times New Roman" w:cs="Times New Roman"/>
          <w:sz w:val="28"/>
          <w:szCs w:val="28"/>
        </w:rPr>
        <w:t xml:space="preserve">ещё </w:t>
      </w:r>
      <w:r w:rsidR="003B0B5C">
        <w:rPr>
          <w:rFonts w:ascii="Times New Roman" w:hAnsi="Times New Roman" w:cs="Times New Roman"/>
          <w:sz w:val="28"/>
          <w:szCs w:val="28"/>
        </w:rPr>
        <w:lastRenderedPageBreak/>
        <w:t>и тем</w:t>
      </w:r>
      <w:r w:rsidR="00DC2A1A" w:rsidRPr="00DC2A1A">
        <w:rPr>
          <w:rFonts w:ascii="Times New Roman" w:hAnsi="Times New Roman" w:cs="Times New Roman"/>
          <w:sz w:val="28"/>
          <w:szCs w:val="28"/>
        </w:rPr>
        <w:t>, что перед обучением встали новые задачи: не только дать учащимся знания, но и обеспечить формирование и развитие познавательных интересов и способн</w:t>
      </w:r>
      <w:r w:rsidR="00DC2A1A" w:rsidRPr="00DC2A1A">
        <w:rPr>
          <w:rFonts w:ascii="Times New Roman" w:hAnsi="Times New Roman" w:cs="Times New Roman"/>
          <w:sz w:val="28"/>
          <w:szCs w:val="28"/>
        </w:rPr>
        <w:t>о</w:t>
      </w:r>
      <w:r w:rsidR="00DC2A1A" w:rsidRPr="00DC2A1A">
        <w:rPr>
          <w:rFonts w:ascii="Times New Roman" w:hAnsi="Times New Roman" w:cs="Times New Roman"/>
          <w:sz w:val="28"/>
          <w:szCs w:val="28"/>
        </w:rPr>
        <w:t>стей, творческого мышления, умений и навыков самостоятельного умственного тр</w:t>
      </w:r>
      <w:r w:rsidR="00DC2A1A" w:rsidRPr="00DC2A1A">
        <w:rPr>
          <w:rFonts w:ascii="Times New Roman" w:hAnsi="Times New Roman" w:cs="Times New Roman"/>
          <w:sz w:val="28"/>
          <w:szCs w:val="28"/>
        </w:rPr>
        <w:t>у</w:t>
      </w:r>
      <w:r w:rsidR="00DC2A1A" w:rsidRPr="00DC2A1A">
        <w:rPr>
          <w:rFonts w:ascii="Times New Roman" w:hAnsi="Times New Roman" w:cs="Times New Roman"/>
          <w:sz w:val="28"/>
          <w:szCs w:val="28"/>
        </w:rPr>
        <w:t>да.</w:t>
      </w:r>
    </w:p>
    <w:p w:rsidR="00927F60" w:rsidRDefault="00927F60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программы (34 часа в год, 1 занятие в неделю) используется различная тематика занятий, расширяющая кругозор и создающая высокую мотив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для дальнейшего изучения английского языка.</w:t>
      </w:r>
    </w:p>
    <w:p w:rsidR="00D6701C" w:rsidRDefault="00D6701C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F60" w:rsidRDefault="00927F60" w:rsidP="00267220">
      <w:pPr>
        <w:spacing w:after="0" w:line="240" w:lineRule="auto"/>
        <w:ind w:firstLine="567"/>
        <w:jc w:val="both"/>
      </w:pPr>
      <w:r w:rsidRPr="002C177E">
        <w:object w:dxaOrig="9581" w:dyaOrig="12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450.75pt" o:ole="">
            <v:imagedata r:id="rId7" o:title=""/>
          </v:shape>
          <o:OLEObject Type="Embed" ProgID="Word.Document.12" ShapeID="_x0000_i1025" DrawAspect="Content" ObjectID="_1488867848" r:id="rId8"/>
        </w:object>
      </w:r>
    </w:p>
    <w:p w:rsidR="00927F60" w:rsidRPr="00D6701C" w:rsidRDefault="00927F60" w:rsidP="00927F60">
      <w:pPr>
        <w:jc w:val="center"/>
        <w:rPr>
          <w:b/>
          <w:sz w:val="24"/>
          <w:szCs w:val="24"/>
        </w:rPr>
      </w:pPr>
      <w:r w:rsidRPr="00D6701C">
        <w:rPr>
          <w:b/>
          <w:sz w:val="24"/>
          <w:szCs w:val="24"/>
        </w:rPr>
        <w:t>Примерное тематическое планирование кружка 34 часа 2 класс</w:t>
      </w:r>
    </w:p>
    <w:tbl>
      <w:tblPr>
        <w:tblStyle w:val="ac"/>
        <w:tblW w:w="0" w:type="auto"/>
        <w:tblLook w:val="04A0"/>
      </w:tblPr>
      <w:tblGrid>
        <w:gridCol w:w="3085"/>
        <w:gridCol w:w="3874"/>
        <w:gridCol w:w="2297"/>
      </w:tblGrid>
      <w:tr w:rsidR="00927F60" w:rsidTr="00730B58">
        <w:trPr>
          <w:trHeight w:val="565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Тематика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Тематика общения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Количество ч</w:t>
            </w:r>
            <w:r w:rsidRPr="00015B27">
              <w:rPr>
                <w:sz w:val="24"/>
                <w:szCs w:val="24"/>
              </w:rPr>
              <w:t>а</w:t>
            </w:r>
            <w:r w:rsidRPr="00015B27">
              <w:rPr>
                <w:sz w:val="24"/>
                <w:szCs w:val="24"/>
              </w:rPr>
              <w:t>сов</w:t>
            </w:r>
          </w:p>
        </w:tc>
      </w:tr>
      <w:tr w:rsidR="00927F60" w:rsidTr="00730B58">
        <w:trPr>
          <w:trHeight w:val="1039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1.Роль английского языка в жизни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Для чего нужен английский язык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1</w:t>
            </w:r>
          </w:p>
        </w:tc>
      </w:tr>
      <w:tr w:rsidR="00927F60" w:rsidTr="00730B58">
        <w:trPr>
          <w:trHeight w:val="107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2.Давайте познак</w:t>
            </w:r>
            <w:r w:rsidRPr="00015B27">
              <w:rPr>
                <w:sz w:val="24"/>
                <w:szCs w:val="24"/>
              </w:rPr>
              <w:t>о</w:t>
            </w:r>
            <w:r w:rsidRPr="00015B27">
              <w:rPr>
                <w:sz w:val="24"/>
                <w:szCs w:val="24"/>
              </w:rPr>
              <w:t>мимся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Знакомство с английскими сверс</w:t>
            </w:r>
            <w:r w:rsidRPr="00015B27">
              <w:rPr>
                <w:sz w:val="24"/>
                <w:szCs w:val="24"/>
              </w:rPr>
              <w:t>т</w:t>
            </w:r>
            <w:r w:rsidRPr="00015B27">
              <w:rPr>
                <w:sz w:val="24"/>
                <w:szCs w:val="24"/>
              </w:rPr>
              <w:t>никами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1084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lastRenderedPageBreak/>
              <w:t>3.Знакомство с англи</w:t>
            </w:r>
            <w:r w:rsidRPr="00015B27">
              <w:rPr>
                <w:sz w:val="24"/>
                <w:szCs w:val="24"/>
              </w:rPr>
              <w:t>й</w:t>
            </w:r>
            <w:r w:rsidRPr="00015B27">
              <w:rPr>
                <w:sz w:val="24"/>
                <w:szCs w:val="24"/>
              </w:rPr>
              <w:t>ской семьёй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Британская семья и русская семья</w:t>
            </w:r>
          </w:p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107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4.Символы Британии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Символы Англии. Шотландии, Уэльса, Ирландии. Российские символы.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912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5.Лондон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Достопримечательности Ло</w:t>
            </w:r>
            <w:r w:rsidRPr="00015B27">
              <w:rPr>
                <w:sz w:val="24"/>
                <w:szCs w:val="24"/>
              </w:rPr>
              <w:t>н</w:t>
            </w:r>
            <w:r w:rsidRPr="00015B27">
              <w:rPr>
                <w:sz w:val="24"/>
                <w:szCs w:val="24"/>
              </w:rPr>
              <w:t>дона.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101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6.Виды спорта в Брит</w:t>
            </w:r>
            <w:r w:rsidRPr="00015B27">
              <w:rPr>
                <w:sz w:val="24"/>
                <w:szCs w:val="24"/>
              </w:rPr>
              <w:t>а</w:t>
            </w:r>
            <w:r w:rsidRPr="00015B27">
              <w:rPr>
                <w:sz w:val="24"/>
                <w:szCs w:val="24"/>
              </w:rPr>
              <w:t>нии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Традиционные виды спорта в Бр</w:t>
            </w:r>
            <w:r w:rsidRPr="00015B27">
              <w:rPr>
                <w:sz w:val="24"/>
                <w:szCs w:val="24"/>
              </w:rPr>
              <w:t>и</w:t>
            </w:r>
            <w:r w:rsidRPr="00015B27">
              <w:rPr>
                <w:sz w:val="24"/>
                <w:szCs w:val="24"/>
              </w:rPr>
              <w:t>тании. Мой любимый вид спорта.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972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7.Британская кухня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Национальная кухня.</w:t>
            </w:r>
          </w:p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Приготовление пищи.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101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8.Традиции и обычаи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Досуг. Правила хорошего т</w:t>
            </w:r>
            <w:r w:rsidRPr="00015B27">
              <w:rPr>
                <w:sz w:val="24"/>
                <w:szCs w:val="24"/>
              </w:rPr>
              <w:t>о</w:t>
            </w:r>
            <w:r w:rsidRPr="00015B27">
              <w:rPr>
                <w:sz w:val="24"/>
                <w:szCs w:val="24"/>
              </w:rPr>
              <w:t>на.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107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9.Зимние забавы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 xml:space="preserve"> Зимние праздники. Рождес</w:t>
            </w:r>
            <w:r w:rsidRPr="00015B27">
              <w:rPr>
                <w:sz w:val="24"/>
                <w:szCs w:val="24"/>
              </w:rPr>
              <w:t>т</w:t>
            </w:r>
            <w:r w:rsidRPr="00015B27">
              <w:rPr>
                <w:sz w:val="24"/>
                <w:szCs w:val="24"/>
              </w:rPr>
              <w:t>во и Новый год.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101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10.Культура без границ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Англо-говорящие страны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877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11. Детские писатели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Детские писатели.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  <w:tr w:rsidR="00927F60" w:rsidTr="00730B58">
        <w:trPr>
          <w:trHeight w:val="878"/>
        </w:trPr>
        <w:tc>
          <w:tcPr>
            <w:tcW w:w="3085" w:type="dxa"/>
          </w:tcPr>
          <w:p w:rsidR="00927F60" w:rsidRPr="00015B27" w:rsidRDefault="00927F60" w:rsidP="00730B58">
            <w:pPr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12.Творческая масте</w:t>
            </w:r>
            <w:r w:rsidRPr="00015B27">
              <w:rPr>
                <w:sz w:val="24"/>
                <w:szCs w:val="24"/>
              </w:rPr>
              <w:t>р</w:t>
            </w:r>
            <w:r w:rsidRPr="00015B27">
              <w:rPr>
                <w:sz w:val="24"/>
                <w:szCs w:val="24"/>
              </w:rPr>
              <w:t>ская</w:t>
            </w:r>
          </w:p>
        </w:tc>
        <w:tc>
          <w:tcPr>
            <w:tcW w:w="3874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Совместный проект.</w:t>
            </w:r>
          </w:p>
        </w:tc>
        <w:tc>
          <w:tcPr>
            <w:tcW w:w="2297" w:type="dxa"/>
          </w:tcPr>
          <w:p w:rsidR="00927F60" w:rsidRPr="00015B27" w:rsidRDefault="00927F60" w:rsidP="00730B58">
            <w:pPr>
              <w:jc w:val="center"/>
              <w:rPr>
                <w:sz w:val="24"/>
                <w:szCs w:val="24"/>
              </w:rPr>
            </w:pPr>
            <w:r w:rsidRPr="00015B27">
              <w:rPr>
                <w:sz w:val="24"/>
                <w:szCs w:val="24"/>
              </w:rPr>
              <w:t>3</w:t>
            </w:r>
          </w:p>
        </w:tc>
      </w:tr>
    </w:tbl>
    <w:p w:rsidR="00927F60" w:rsidRDefault="00927F60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5B27" w:rsidRPr="00D6701C" w:rsidRDefault="00015B27" w:rsidP="00015B27">
      <w:pPr>
        <w:shd w:val="clear" w:color="auto" w:fill="FFFFFF"/>
        <w:rPr>
          <w:sz w:val="24"/>
          <w:szCs w:val="24"/>
        </w:rPr>
      </w:pPr>
    </w:p>
    <w:p w:rsidR="00015B27" w:rsidRPr="00D6701C" w:rsidRDefault="00015B27" w:rsidP="00015B27">
      <w:pPr>
        <w:jc w:val="center"/>
        <w:rPr>
          <w:b/>
          <w:sz w:val="24"/>
          <w:szCs w:val="24"/>
        </w:rPr>
      </w:pPr>
      <w:r w:rsidRPr="00D6701C">
        <w:rPr>
          <w:b/>
          <w:sz w:val="24"/>
          <w:szCs w:val="24"/>
        </w:rPr>
        <w:t>Примерное тематическое планирование кружка Занимательный английский 3класс</w:t>
      </w:r>
    </w:p>
    <w:p w:rsidR="00015B27" w:rsidRDefault="00015B27" w:rsidP="00015B27">
      <w:pPr>
        <w:jc w:val="center"/>
      </w:pPr>
    </w:p>
    <w:tbl>
      <w:tblPr>
        <w:tblStyle w:val="ac"/>
        <w:tblW w:w="0" w:type="auto"/>
        <w:tblLook w:val="04A0"/>
      </w:tblPr>
      <w:tblGrid>
        <w:gridCol w:w="3026"/>
        <w:gridCol w:w="4729"/>
        <w:gridCol w:w="1634"/>
      </w:tblGrid>
      <w:tr w:rsidR="00015B27" w:rsidTr="00730B58">
        <w:trPr>
          <w:trHeight w:val="702"/>
        </w:trPr>
        <w:tc>
          <w:tcPr>
            <w:tcW w:w="3026" w:type="dxa"/>
          </w:tcPr>
          <w:p w:rsidR="00015B27" w:rsidRDefault="00015B27" w:rsidP="00730B58">
            <w:pPr>
              <w:jc w:val="center"/>
            </w:pPr>
            <w:r>
              <w:t>Тематика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Тематика общения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Количество часов</w:t>
            </w:r>
          </w:p>
        </w:tc>
      </w:tr>
      <w:tr w:rsidR="00015B27" w:rsidTr="00730B58">
        <w:trPr>
          <w:trHeight w:val="681"/>
        </w:trPr>
        <w:tc>
          <w:tcPr>
            <w:tcW w:w="3026" w:type="dxa"/>
          </w:tcPr>
          <w:p w:rsidR="00015B27" w:rsidRDefault="00015B27" w:rsidP="00730B58">
            <w:r>
              <w:t>1.Роль английского языка в жизни. Вводный урок.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Для чего нужен английский язык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1</w:t>
            </w:r>
          </w:p>
        </w:tc>
      </w:tr>
      <w:tr w:rsidR="00015B27" w:rsidTr="00730B58">
        <w:trPr>
          <w:trHeight w:val="330"/>
        </w:trPr>
        <w:tc>
          <w:tcPr>
            <w:tcW w:w="3026" w:type="dxa"/>
          </w:tcPr>
          <w:p w:rsidR="00015B27" w:rsidRDefault="00015B27" w:rsidP="00730B58">
            <w:r>
              <w:t>2.Здравствуйте, это я!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Знакомство с английскими  сверстниками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493"/>
        </w:trPr>
        <w:tc>
          <w:tcPr>
            <w:tcW w:w="3026" w:type="dxa"/>
          </w:tcPr>
          <w:p w:rsidR="00015B27" w:rsidRDefault="00015B27" w:rsidP="00730B58">
            <w:r>
              <w:t>3.Всё о себе и о семье.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 xml:space="preserve"> Российская и Британская семья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681"/>
        </w:trPr>
        <w:tc>
          <w:tcPr>
            <w:tcW w:w="3026" w:type="dxa"/>
          </w:tcPr>
          <w:p w:rsidR="00015B27" w:rsidRDefault="00015B27" w:rsidP="00730B58">
            <w:r>
              <w:lastRenderedPageBreak/>
              <w:t>4.Родина английского языка – Великобритания.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Символы Англии, Шотландии, Уэльса, Ирла</w:t>
            </w:r>
            <w:r>
              <w:t>н</w:t>
            </w:r>
            <w:r>
              <w:t>дии.  Символы России.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51"/>
        </w:trPr>
        <w:tc>
          <w:tcPr>
            <w:tcW w:w="3026" w:type="dxa"/>
          </w:tcPr>
          <w:p w:rsidR="00015B27" w:rsidRDefault="00015B27" w:rsidP="00730B58">
            <w:r>
              <w:t>5. Знакомьтесь, Лондон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Достопримечательности Лондона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629"/>
        </w:trPr>
        <w:tc>
          <w:tcPr>
            <w:tcW w:w="3026" w:type="dxa"/>
          </w:tcPr>
          <w:p w:rsidR="00015B27" w:rsidRDefault="00015B27" w:rsidP="00730B58">
            <w:r>
              <w:t>6.Британские и Российские праздники.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Традиционные праздники.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30"/>
        </w:trPr>
        <w:tc>
          <w:tcPr>
            <w:tcW w:w="3026" w:type="dxa"/>
          </w:tcPr>
          <w:p w:rsidR="00015B27" w:rsidRDefault="00015B27" w:rsidP="00730B58">
            <w:r>
              <w:t>7.Британский фольклор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Национальные игры, песни, стихи.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51"/>
        </w:trPr>
        <w:tc>
          <w:tcPr>
            <w:tcW w:w="3026" w:type="dxa"/>
          </w:tcPr>
          <w:p w:rsidR="00015B27" w:rsidRDefault="00015B27" w:rsidP="00730B58">
            <w:r>
              <w:t>8.Будь здоров!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Здоровый образ жизни. Спорт.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51"/>
        </w:trPr>
        <w:tc>
          <w:tcPr>
            <w:tcW w:w="3026" w:type="dxa"/>
          </w:tcPr>
          <w:p w:rsidR="00015B27" w:rsidRDefault="00015B27" w:rsidP="00730B58">
            <w:r>
              <w:t>9.Мир сказки и театра.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Английские детские сказки.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30"/>
        </w:trPr>
        <w:tc>
          <w:tcPr>
            <w:tcW w:w="3026" w:type="dxa"/>
          </w:tcPr>
          <w:p w:rsidR="00015B27" w:rsidRDefault="00015B27" w:rsidP="00730B58">
            <w:r>
              <w:t>10.Культура без границ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Англо-говорящие страны.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51"/>
        </w:trPr>
        <w:tc>
          <w:tcPr>
            <w:tcW w:w="3026" w:type="dxa"/>
          </w:tcPr>
          <w:p w:rsidR="00015B27" w:rsidRDefault="00015B27" w:rsidP="00730B58">
            <w:r>
              <w:t>11.Детские писатели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Популярная детская английская литература.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  <w:tr w:rsidR="00015B27" w:rsidTr="00730B58">
        <w:trPr>
          <w:trHeight w:val="351"/>
        </w:trPr>
        <w:tc>
          <w:tcPr>
            <w:tcW w:w="3026" w:type="dxa"/>
          </w:tcPr>
          <w:p w:rsidR="00015B27" w:rsidRDefault="00015B27" w:rsidP="00730B58">
            <w:r>
              <w:t>12.Весёлый концерт.</w:t>
            </w:r>
          </w:p>
        </w:tc>
        <w:tc>
          <w:tcPr>
            <w:tcW w:w="4729" w:type="dxa"/>
          </w:tcPr>
          <w:p w:rsidR="00015B27" w:rsidRDefault="00015B27" w:rsidP="00730B58">
            <w:pPr>
              <w:jc w:val="center"/>
            </w:pPr>
            <w:r>
              <w:t>Совместный проект</w:t>
            </w:r>
          </w:p>
        </w:tc>
        <w:tc>
          <w:tcPr>
            <w:tcW w:w="1634" w:type="dxa"/>
          </w:tcPr>
          <w:p w:rsidR="00015B27" w:rsidRDefault="00015B27" w:rsidP="00730B58">
            <w:pPr>
              <w:jc w:val="center"/>
            </w:pPr>
            <w:r>
              <w:t>3</w:t>
            </w:r>
          </w:p>
        </w:tc>
      </w:tr>
    </w:tbl>
    <w:p w:rsidR="00015B27" w:rsidRDefault="00015B27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7F82" w:rsidRPr="0072709F" w:rsidRDefault="00977F82" w:rsidP="00977F82">
      <w:pPr>
        <w:rPr>
          <w:i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</w:t>
      </w:r>
      <w:r w:rsidR="00D6701C">
        <w:rPr>
          <w:rFonts w:ascii="Times New Roman" w:hAnsi="Times New Roman" w:cs="Times New Roman"/>
          <w:sz w:val="28"/>
          <w:szCs w:val="28"/>
        </w:rPr>
        <w:t xml:space="preserve"> деятельности, используемые на занятиях внеурочной деятел</w:t>
      </w:r>
      <w:r w:rsidR="00D6701C">
        <w:rPr>
          <w:rFonts w:ascii="Times New Roman" w:hAnsi="Times New Roman" w:cs="Times New Roman"/>
          <w:sz w:val="28"/>
          <w:szCs w:val="28"/>
        </w:rPr>
        <w:t>ь</w:t>
      </w:r>
      <w:r w:rsidR="00D6701C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977F82" w:rsidRPr="00977F82" w:rsidRDefault="00977F82" w:rsidP="00977F82">
      <w:pPr>
        <w:rPr>
          <w:sz w:val="28"/>
          <w:szCs w:val="28"/>
        </w:rPr>
      </w:pPr>
      <w:r w:rsidRPr="00977F82">
        <w:rPr>
          <w:sz w:val="28"/>
          <w:szCs w:val="28"/>
        </w:rPr>
        <w:t>1.Речевые и фонетические разминки.</w:t>
      </w:r>
    </w:p>
    <w:p w:rsidR="00977F82" w:rsidRPr="00977F82" w:rsidRDefault="00977F82" w:rsidP="00977F82">
      <w:pPr>
        <w:rPr>
          <w:sz w:val="28"/>
          <w:szCs w:val="28"/>
        </w:rPr>
      </w:pPr>
      <w:r w:rsidRPr="00977F82">
        <w:rPr>
          <w:sz w:val="28"/>
          <w:szCs w:val="28"/>
        </w:rPr>
        <w:t>2.Стихотворные примеры, рифмовки.</w:t>
      </w:r>
    </w:p>
    <w:p w:rsidR="00977F82" w:rsidRPr="00977F82" w:rsidRDefault="00977F82" w:rsidP="00977F82">
      <w:pPr>
        <w:rPr>
          <w:sz w:val="28"/>
          <w:szCs w:val="28"/>
        </w:rPr>
      </w:pPr>
      <w:r w:rsidRPr="00977F82">
        <w:rPr>
          <w:sz w:val="28"/>
          <w:szCs w:val="28"/>
        </w:rPr>
        <w:t>3.Игры, ролевые игры, инсценировки, песни.</w:t>
      </w:r>
    </w:p>
    <w:p w:rsidR="00977F82" w:rsidRDefault="00977F82" w:rsidP="00977F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7F82">
        <w:rPr>
          <w:sz w:val="28"/>
          <w:szCs w:val="28"/>
        </w:rPr>
        <w:t>4.Рисование.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77F82" w:rsidRDefault="00977F82" w:rsidP="00977F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977F82" w:rsidRDefault="00977F82" w:rsidP="00977F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Внеурочная деятельность по английскому языку традиционно основана на трёх формах: индивидуальная, групповая и массовая работа (выступления, спектакли, у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ренники и пр.). Ведущей формой организации занятий является групповая р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бота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77F82" w:rsidRPr="00267220" w:rsidRDefault="00977F82" w:rsidP="00977F82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достижения качественных результатов желательно, чтобы учебный процесс был оснащен современными техническими средствами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701C" w:rsidRDefault="00D6701C" w:rsidP="00977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B27" w:rsidRDefault="00015B27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Рисование, разукрашивание картинок, изображающих животных, школьные принадле</w:t>
      </w:r>
      <w:r w:rsidR="00A8354D">
        <w:rPr>
          <w:rFonts w:ascii="Times New Roman" w:hAnsi="Times New Roman" w:cs="Times New Roman"/>
          <w:sz w:val="28"/>
          <w:szCs w:val="28"/>
        </w:rPr>
        <w:t>жности, героев известных английских мультфильмов, сказок, книг извес</w:t>
      </w:r>
      <w:r w:rsidR="00A8354D">
        <w:rPr>
          <w:rFonts w:ascii="Times New Roman" w:hAnsi="Times New Roman" w:cs="Times New Roman"/>
          <w:sz w:val="28"/>
          <w:szCs w:val="28"/>
        </w:rPr>
        <w:t>т</w:t>
      </w:r>
      <w:r w:rsidR="00A8354D">
        <w:rPr>
          <w:rFonts w:ascii="Times New Roman" w:hAnsi="Times New Roman" w:cs="Times New Roman"/>
          <w:sz w:val="28"/>
          <w:szCs w:val="28"/>
        </w:rPr>
        <w:t>ных английских и американских писателей является одним из творческих моментов, которые используются на занятиях кружка Занимательный английский. Учащиеся и их родители хорошо запоминают тематику занятий.</w:t>
      </w:r>
    </w:p>
    <w:p w:rsidR="00A8354D" w:rsidRDefault="00A8354D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B5C" w:rsidRPr="003B0B5C" w:rsidRDefault="003B0B5C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B5C">
        <w:rPr>
          <w:rFonts w:ascii="Times New Roman" w:hAnsi="Times New Roman" w:cs="Times New Roman"/>
          <w:sz w:val="28"/>
          <w:szCs w:val="28"/>
        </w:rPr>
        <w:t>К «активным</w:t>
      </w:r>
      <w:r w:rsidR="00A661D6">
        <w:rPr>
          <w:rFonts w:ascii="Times New Roman" w:hAnsi="Times New Roman" w:cs="Times New Roman"/>
          <w:sz w:val="28"/>
          <w:szCs w:val="28"/>
        </w:rPr>
        <w:t xml:space="preserve"> методам обучения» применяемым </w:t>
      </w:r>
      <w:r w:rsidRPr="003B0B5C">
        <w:rPr>
          <w:rFonts w:ascii="Times New Roman" w:hAnsi="Times New Roman" w:cs="Times New Roman"/>
          <w:sz w:val="28"/>
          <w:szCs w:val="28"/>
        </w:rPr>
        <w:t xml:space="preserve"> во внеурочной работе  можно отнести использование </w:t>
      </w:r>
      <w:r w:rsidRPr="003031FC">
        <w:rPr>
          <w:rFonts w:ascii="Times New Roman" w:hAnsi="Times New Roman" w:cs="Times New Roman"/>
          <w:b/>
          <w:sz w:val="28"/>
          <w:szCs w:val="28"/>
        </w:rPr>
        <w:t>игр и игровых ситуаций,</w:t>
      </w:r>
      <w:r w:rsidRPr="003B0B5C">
        <w:rPr>
          <w:rFonts w:ascii="Times New Roman" w:hAnsi="Times New Roman" w:cs="Times New Roman"/>
          <w:sz w:val="28"/>
          <w:szCs w:val="28"/>
        </w:rPr>
        <w:t xml:space="preserve"> введение </w:t>
      </w:r>
      <w:r w:rsidRPr="003031FC">
        <w:rPr>
          <w:rFonts w:ascii="Times New Roman" w:hAnsi="Times New Roman" w:cs="Times New Roman"/>
          <w:b/>
          <w:sz w:val="28"/>
          <w:szCs w:val="28"/>
        </w:rPr>
        <w:t>проблемной ситуации</w:t>
      </w:r>
      <w:r w:rsidRPr="003B0B5C">
        <w:rPr>
          <w:rFonts w:ascii="Times New Roman" w:hAnsi="Times New Roman" w:cs="Times New Roman"/>
          <w:sz w:val="28"/>
          <w:szCs w:val="28"/>
        </w:rPr>
        <w:t xml:space="preserve"> в занятие, </w:t>
      </w:r>
      <w:r w:rsidRPr="003031FC">
        <w:rPr>
          <w:rFonts w:ascii="Times New Roman" w:hAnsi="Times New Roman" w:cs="Times New Roman"/>
          <w:b/>
          <w:sz w:val="28"/>
          <w:szCs w:val="28"/>
        </w:rPr>
        <w:t>проектный метод</w:t>
      </w:r>
      <w:r w:rsidR="00977F82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6376E4" w:rsidRDefault="003B0B5C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B5C">
        <w:rPr>
          <w:rFonts w:ascii="Times New Roman" w:hAnsi="Times New Roman" w:cs="Times New Roman"/>
          <w:sz w:val="28"/>
          <w:szCs w:val="28"/>
        </w:rPr>
        <w:t xml:space="preserve">Одним из наиболее эффективных и универсальных приемов </w:t>
      </w:r>
      <w:r w:rsidR="006376E4">
        <w:rPr>
          <w:rFonts w:ascii="Times New Roman" w:hAnsi="Times New Roman" w:cs="Times New Roman"/>
          <w:sz w:val="28"/>
          <w:szCs w:val="28"/>
        </w:rPr>
        <w:t xml:space="preserve">и методов </w:t>
      </w:r>
      <w:r w:rsidRPr="003B0B5C">
        <w:rPr>
          <w:rFonts w:ascii="Times New Roman" w:hAnsi="Times New Roman" w:cs="Times New Roman"/>
          <w:sz w:val="28"/>
          <w:szCs w:val="28"/>
        </w:rPr>
        <w:t>обуч</w:t>
      </w:r>
      <w:r w:rsidRPr="003B0B5C">
        <w:rPr>
          <w:rFonts w:ascii="Times New Roman" w:hAnsi="Times New Roman" w:cs="Times New Roman"/>
          <w:sz w:val="28"/>
          <w:szCs w:val="28"/>
        </w:rPr>
        <w:t>е</w:t>
      </w:r>
      <w:r w:rsidRPr="003B0B5C">
        <w:rPr>
          <w:rFonts w:ascii="Times New Roman" w:hAnsi="Times New Roman" w:cs="Times New Roman"/>
          <w:sz w:val="28"/>
          <w:szCs w:val="28"/>
        </w:rPr>
        <w:t xml:space="preserve">ния является игра. Именно игра </w:t>
      </w:r>
      <w:r w:rsidR="006376E4">
        <w:rPr>
          <w:rFonts w:ascii="Times New Roman" w:hAnsi="Times New Roman" w:cs="Times New Roman"/>
          <w:sz w:val="28"/>
          <w:szCs w:val="28"/>
        </w:rPr>
        <w:t>призвана</w:t>
      </w:r>
      <w:r w:rsidR="006376E4" w:rsidRPr="006376E4">
        <w:rPr>
          <w:rFonts w:ascii="Times New Roman" w:hAnsi="Times New Roman" w:cs="Times New Roman"/>
          <w:sz w:val="28"/>
          <w:szCs w:val="28"/>
        </w:rPr>
        <w:t xml:space="preserve"> способствовать созданию благоприятной психологической атмосфере общения и помогать учащимся увидеть в иностранном языке реальное средство</w:t>
      </w:r>
      <w:r w:rsidR="003031FC">
        <w:rPr>
          <w:rFonts w:ascii="Times New Roman" w:hAnsi="Times New Roman" w:cs="Times New Roman"/>
          <w:sz w:val="28"/>
          <w:szCs w:val="28"/>
        </w:rPr>
        <w:t xml:space="preserve"> общения</w:t>
      </w:r>
      <w:r w:rsidR="006376E4">
        <w:rPr>
          <w:rFonts w:ascii="Times New Roman" w:hAnsi="Times New Roman" w:cs="Times New Roman"/>
          <w:sz w:val="28"/>
          <w:szCs w:val="28"/>
        </w:rPr>
        <w:t>. И</w:t>
      </w:r>
      <w:r w:rsidR="006376E4" w:rsidRPr="006376E4">
        <w:rPr>
          <w:rFonts w:ascii="Times New Roman" w:hAnsi="Times New Roman" w:cs="Times New Roman"/>
          <w:sz w:val="28"/>
          <w:szCs w:val="28"/>
        </w:rPr>
        <w:t>спользование игр</w:t>
      </w:r>
      <w:r w:rsidR="006376E4">
        <w:rPr>
          <w:rFonts w:ascii="Times New Roman" w:hAnsi="Times New Roman" w:cs="Times New Roman"/>
          <w:sz w:val="28"/>
          <w:szCs w:val="28"/>
        </w:rPr>
        <w:t xml:space="preserve">овых технологий </w:t>
      </w:r>
      <w:r w:rsidR="006376E4" w:rsidRPr="006376E4">
        <w:rPr>
          <w:rFonts w:ascii="Times New Roman" w:hAnsi="Times New Roman" w:cs="Times New Roman"/>
          <w:sz w:val="28"/>
          <w:szCs w:val="28"/>
        </w:rPr>
        <w:t xml:space="preserve"> помогает сделать </w:t>
      </w:r>
      <w:r w:rsidR="006376E4">
        <w:rPr>
          <w:rFonts w:ascii="Times New Roman" w:hAnsi="Times New Roman" w:cs="Times New Roman"/>
          <w:sz w:val="28"/>
          <w:szCs w:val="28"/>
        </w:rPr>
        <w:t xml:space="preserve">внеурочное занятие </w:t>
      </w:r>
      <w:r w:rsidR="006376E4" w:rsidRPr="006376E4">
        <w:rPr>
          <w:rFonts w:ascii="Times New Roman" w:hAnsi="Times New Roman" w:cs="Times New Roman"/>
          <w:sz w:val="28"/>
          <w:szCs w:val="28"/>
        </w:rPr>
        <w:t>более интересным и увлекательным.</w:t>
      </w:r>
    </w:p>
    <w:p w:rsidR="00D77AD3" w:rsidRDefault="00D77AD3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AD3">
        <w:rPr>
          <w:rFonts w:ascii="Times New Roman" w:hAnsi="Times New Roman" w:cs="Times New Roman"/>
          <w:sz w:val="28"/>
          <w:szCs w:val="28"/>
        </w:rPr>
        <w:t>Игры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используемые на занятиях, </w:t>
      </w:r>
      <w:r w:rsidRPr="00D77AD3">
        <w:rPr>
          <w:rFonts w:ascii="Times New Roman" w:hAnsi="Times New Roman" w:cs="Times New Roman"/>
          <w:sz w:val="28"/>
          <w:szCs w:val="28"/>
        </w:rPr>
        <w:t xml:space="preserve"> могут быть как подготовительными (форм</w:t>
      </w:r>
      <w:r w:rsidRPr="00D77AD3">
        <w:rPr>
          <w:rFonts w:ascii="Times New Roman" w:hAnsi="Times New Roman" w:cs="Times New Roman"/>
          <w:sz w:val="28"/>
          <w:szCs w:val="28"/>
        </w:rPr>
        <w:t>и</w:t>
      </w:r>
      <w:r w:rsidRPr="00D77AD3">
        <w:rPr>
          <w:rFonts w:ascii="Times New Roman" w:hAnsi="Times New Roman" w:cs="Times New Roman"/>
          <w:sz w:val="28"/>
          <w:szCs w:val="28"/>
        </w:rPr>
        <w:t>рующими речевые навыки),  лексическими, грамматическими, фонетическими, о</w:t>
      </w:r>
      <w:r w:rsidRPr="00D77AD3">
        <w:rPr>
          <w:rFonts w:ascii="Times New Roman" w:hAnsi="Times New Roman" w:cs="Times New Roman"/>
          <w:sz w:val="28"/>
          <w:szCs w:val="28"/>
        </w:rPr>
        <w:t>р</w:t>
      </w:r>
      <w:r w:rsidRPr="00D77AD3">
        <w:rPr>
          <w:rFonts w:ascii="Times New Roman" w:hAnsi="Times New Roman" w:cs="Times New Roman"/>
          <w:sz w:val="28"/>
          <w:szCs w:val="28"/>
        </w:rPr>
        <w:lastRenderedPageBreak/>
        <w:t>фографическими, так и могут нести творческий характер (развивающие речевые умения).</w:t>
      </w:r>
    </w:p>
    <w:p w:rsidR="00D77AD3" w:rsidRPr="00D77AD3" w:rsidRDefault="00267220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 младшем школьном возрасте дети легко вовлекаются в игровую</w:t>
      </w:r>
      <w:r w:rsidR="008B00CC">
        <w:rPr>
          <w:rFonts w:ascii="Times New Roman" w:hAnsi="Times New Roman" w:cs="Times New Roman"/>
          <w:sz w:val="28"/>
          <w:szCs w:val="28"/>
        </w:rPr>
        <w:t xml:space="preserve"> деятел</w:t>
      </w:r>
      <w:r w:rsidR="008B00CC">
        <w:rPr>
          <w:rFonts w:ascii="Times New Roman" w:hAnsi="Times New Roman" w:cs="Times New Roman"/>
          <w:sz w:val="28"/>
          <w:szCs w:val="28"/>
        </w:rPr>
        <w:t>ь</w:t>
      </w:r>
      <w:r w:rsidR="008B00CC">
        <w:rPr>
          <w:rFonts w:ascii="Times New Roman" w:hAnsi="Times New Roman" w:cs="Times New Roman"/>
          <w:sz w:val="28"/>
          <w:szCs w:val="28"/>
        </w:rPr>
        <w:t>ность</w:t>
      </w:r>
      <w:r w:rsidR="00D77AD3" w:rsidRPr="00D77AD3">
        <w:rPr>
          <w:rFonts w:ascii="Times New Roman" w:hAnsi="Times New Roman" w:cs="Times New Roman"/>
          <w:sz w:val="28"/>
          <w:szCs w:val="28"/>
        </w:rPr>
        <w:t>, самостоятельно организуются в групповую игру, продолжают игру с игру</w:t>
      </w:r>
      <w:r w:rsidR="00D77AD3" w:rsidRPr="00D77AD3">
        <w:rPr>
          <w:rFonts w:ascii="Times New Roman" w:hAnsi="Times New Roman" w:cs="Times New Roman"/>
          <w:sz w:val="28"/>
          <w:szCs w:val="28"/>
        </w:rPr>
        <w:t>ш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ками, предметами. </w:t>
      </w:r>
      <w:r w:rsidR="008B00CC">
        <w:rPr>
          <w:rFonts w:ascii="Times New Roman" w:hAnsi="Times New Roman" w:cs="Times New Roman"/>
          <w:sz w:val="28"/>
          <w:szCs w:val="28"/>
        </w:rPr>
        <w:t>Учащиеся</w:t>
      </w:r>
      <w:r w:rsidR="005E5FC2">
        <w:rPr>
          <w:rFonts w:ascii="Times New Roman" w:hAnsi="Times New Roman" w:cs="Times New Roman"/>
          <w:sz w:val="28"/>
          <w:szCs w:val="28"/>
        </w:rPr>
        <w:t xml:space="preserve"> </w:t>
      </w:r>
      <w:r w:rsidR="008B00CC">
        <w:rPr>
          <w:rFonts w:ascii="Times New Roman" w:hAnsi="Times New Roman" w:cs="Times New Roman"/>
          <w:sz w:val="28"/>
          <w:szCs w:val="28"/>
        </w:rPr>
        <w:t xml:space="preserve">соблюдают </w:t>
      </w:r>
      <w:r w:rsidR="00D77AD3" w:rsidRPr="00D77AD3">
        <w:rPr>
          <w:rFonts w:ascii="Times New Roman" w:hAnsi="Times New Roman" w:cs="Times New Roman"/>
          <w:sz w:val="28"/>
          <w:szCs w:val="28"/>
        </w:rPr>
        <w:t>игровы</w:t>
      </w:r>
      <w:r w:rsidR="008B00CC">
        <w:rPr>
          <w:rFonts w:ascii="Times New Roman" w:hAnsi="Times New Roman" w:cs="Times New Roman"/>
          <w:sz w:val="28"/>
          <w:szCs w:val="28"/>
        </w:rPr>
        <w:t>е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 правила. </w:t>
      </w:r>
      <w:r w:rsidR="00D77AD3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D77AD3" w:rsidRPr="00D77AD3">
        <w:rPr>
          <w:rFonts w:ascii="Times New Roman" w:hAnsi="Times New Roman" w:cs="Times New Roman"/>
          <w:sz w:val="28"/>
          <w:szCs w:val="28"/>
        </w:rPr>
        <w:t>является орг</w:t>
      </w:r>
      <w:r w:rsidR="00D77AD3" w:rsidRPr="00D77AD3">
        <w:rPr>
          <w:rFonts w:ascii="Times New Roman" w:hAnsi="Times New Roman" w:cs="Times New Roman"/>
          <w:sz w:val="28"/>
          <w:szCs w:val="28"/>
        </w:rPr>
        <w:t>а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низатором, помощником. В конце игры подводятся совместные с учителем итоги. Перед игрой </w:t>
      </w:r>
      <w:r w:rsidR="00D77AD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D77AD3" w:rsidRPr="00D77AD3">
        <w:rPr>
          <w:rFonts w:ascii="Times New Roman" w:hAnsi="Times New Roman" w:cs="Times New Roman"/>
          <w:sz w:val="28"/>
          <w:szCs w:val="28"/>
        </w:rPr>
        <w:t>обс</w:t>
      </w:r>
      <w:r w:rsidR="00D77AD3">
        <w:rPr>
          <w:rFonts w:ascii="Times New Roman" w:hAnsi="Times New Roman" w:cs="Times New Roman"/>
          <w:sz w:val="28"/>
          <w:szCs w:val="28"/>
        </w:rPr>
        <w:t xml:space="preserve">удить 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 ход иг</w:t>
      </w:r>
      <w:r w:rsidR="00D77AD3">
        <w:rPr>
          <w:rFonts w:ascii="Times New Roman" w:hAnsi="Times New Roman" w:cs="Times New Roman"/>
          <w:sz w:val="28"/>
          <w:szCs w:val="28"/>
        </w:rPr>
        <w:t>ры и  её результаты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AD3" w:rsidRPr="00D77AD3" w:rsidRDefault="008B00CC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</w:t>
      </w:r>
      <w:r w:rsidR="00BB4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D77AD3" w:rsidRPr="00D77AD3">
        <w:rPr>
          <w:rFonts w:ascii="Times New Roman" w:hAnsi="Times New Roman" w:cs="Times New Roman"/>
          <w:sz w:val="28"/>
          <w:szCs w:val="28"/>
        </w:rPr>
        <w:t>езультативность игр зависит от систематического их использования, от целенаправленности программы игр в сочетании с обычными дидактическими упражнениями. В игровую технологию включаются последовательные игры и у</w:t>
      </w:r>
      <w:r w:rsidR="00D77AD3" w:rsidRPr="00D77AD3">
        <w:rPr>
          <w:rFonts w:ascii="Times New Roman" w:hAnsi="Times New Roman" w:cs="Times New Roman"/>
          <w:sz w:val="28"/>
          <w:szCs w:val="28"/>
        </w:rPr>
        <w:t>п</w:t>
      </w:r>
      <w:r w:rsidR="00D77AD3" w:rsidRPr="00D77AD3">
        <w:rPr>
          <w:rFonts w:ascii="Times New Roman" w:hAnsi="Times New Roman" w:cs="Times New Roman"/>
          <w:sz w:val="28"/>
          <w:szCs w:val="28"/>
        </w:rPr>
        <w:t>ражнения, формирующие умение выделять основные характерные признаки пре</w:t>
      </w:r>
      <w:r w:rsidR="00D77AD3" w:rsidRPr="00D77AD3">
        <w:rPr>
          <w:rFonts w:ascii="Times New Roman" w:hAnsi="Times New Roman" w:cs="Times New Roman"/>
          <w:sz w:val="28"/>
          <w:szCs w:val="28"/>
        </w:rPr>
        <w:t>д</w:t>
      </w:r>
      <w:r w:rsidR="00D77AD3" w:rsidRPr="00D77AD3">
        <w:rPr>
          <w:rFonts w:ascii="Times New Roman" w:hAnsi="Times New Roman" w:cs="Times New Roman"/>
          <w:sz w:val="28"/>
          <w:szCs w:val="28"/>
        </w:rPr>
        <w:t>метов, сравнивать, сопоставлять их; группы игр на обобщение предметов по общему определенному признаку; группы игр, воспитывающие умение владеть собой, быс</w:t>
      </w:r>
      <w:r w:rsidR="00D77AD3" w:rsidRPr="00D77AD3">
        <w:rPr>
          <w:rFonts w:ascii="Times New Roman" w:hAnsi="Times New Roman" w:cs="Times New Roman"/>
          <w:sz w:val="28"/>
          <w:szCs w:val="28"/>
        </w:rPr>
        <w:t>т</w:t>
      </w:r>
      <w:r w:rsidR="00D77AD3" w:rsidRPr="00D77AD3">
        <w:rPr>
          <w:rFonts w:ascii="Times New Roman" w:hAnsi="Times New Roman" w:cs="Times New Roman"/>
          <w:sz w:val="28"/>
          <w:szCs w:val="28"/>
        </w:rPr>
        <w:t xml:space="preserve">роту реакции на слово, фонематический слух, смекалку и т.д. </w:t>
      </w:r>
    </w:p>
    <w:p w:rsidR="00225581" w:rsidRDefault="00267220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Хорошо подобранная игра содержит в себе усилие (физическое, эмоционал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ное, интеллектуальное или духовное), доставляет радость (радость творчества, р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дость победы и радость эстетическую) и, кроме того, налагает ответственность на ее участников. В игре особенно полно и, порой неожиданно, проявляются способности ребенка. 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игр, применяемые во время занятий внеурочной деятельности: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Угадай-ка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 по цепочке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Эстафета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Эхо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Экскурсия</w:t>
      </w:r>
    </w:p>
    <w:p w:rsidR="00225581" w:rsidRDefault="0022558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знаю три слова…</w:t>
      </w:r>
    </w:p>
    <w:p w:rsidR="003031FC" w:rsidRDefault="00225581" w:rsidP="00015B2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Бабушкин сундучок и др.</w:t>
      </w:r>
    </w:p>
    <w:p w:rsidR="00783321" w:rsidRDefault="0078332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Любимая фраза учителя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Time</w:t>
      </w:r>
      <w:r w:rsidRPr="007833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</w:t>
      </w:r>
      <w:r w:rsidRPr="007833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play</w:t>
      </w:r>
      <w:r w:rsidRPr="007833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вызывает восторг  у детей.</w:t>
      </w:r>
    </w:p>
    <w:p w:rsidR="00015B27" w:rsidRDefault="00015B27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3321" w:rsidRDefault="00783321" w:rsidP="000321D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 одно занятие не проходит без музыки, маленьких рифмовок,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мимики, же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тов. Каждый может петь без сопровождения и выполнять действия. </w:t>
      </w:r>
      <w:r w:rsidR="00007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дуют следующим инструкциям, строго соблюдая определённую последовател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ность:</w:t>
      </w:r>
    </w:p>
    <w:p w:rsidR="000321DA" w:rsidRPr="000321DA" w:rsidRDefault="00783321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1.Научить понимать</w:t>
      </w:r>
      <w:r w:rsidR="00303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задавать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is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this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does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it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2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mean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0321DA" w:rsidRDefault="000321DA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2.Все работают в парах.</w:t>
      </w:r>
    </w:p>
    <w:p w:rsidR="000321DA" w:rsidRPr="00A8354D" w:rsidRDefault="000321DA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3.Продемонстрировать вместе с одним  из учеников действия. Обязательно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вторять вопросы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this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does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mean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примере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песни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Touch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shou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ders</w:t>
      </w:r>
      <w:r w:rsidR="00A8354D"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8354D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A8354D"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Head and shoulders</w:t>
      </w:r>
      <w:r w:rsidRPr="00A835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).</w:t>
      </w:r>
    </w:p>
    <w:p w:rsidR="0000793D" w:rsidRDefault="000321DA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4.Ученик, выполняющий действия отвечает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shoulder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0793D" w:rsidRDefault="0000793D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93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Затем учитель и ученик меняются ролями.</w:t>
      </w:r>
    </w:p>
    <w:p w:rsidR="0000793D" w:rsidRDefault="0000793D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После этого, учитель ходит по классу и поощряет учеников отвечать на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просы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this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does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it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mean</w:t>
      </w:r>
      <w:r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AB185D" w:rsidRDefault="0000793D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7.После отработки слов и фраз, прослушивается песня.</w:t>
      </w:r>
    </w:p>
    <w:p w:rsidR="003031FC" w:rsidRDefault="0000793D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 повтор</w:t>
      </w:r>
      <w:r w:rsidR="00EA3FD4">
        <w:rPr>
          <w:rFonts w:ascii="Times New Roman" w:eastAsia="Times New Roman" w:hAnsi="Times New Roman" w:cs="Times New Roman"/>
          <w:color w:val="000000"/>
          <w:sz w:val="28"/>
          <w:szCs w:val="28"/>
        </w:rPr>
        <w:t>яет вместе с учителем действия и слова. Исполняется 1 строчка песни, затем 2 строчка, потом 1и 2 вместе и т.д. Весёлая и ритмичная мелодия ст</w:t>
      </w:r>
      <w:r w:rsidR="00EA3FD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EA3FD4">
        <w:rPr>
          <w:rFonts w:ascii="Times New Roman" w:eastAsia="Times New Roman" w:hAnsi="Times New Roman" w:cs="Times New Roman"/>
          <w:color w:val="000000"/>
          <w:sz w:val="28"/>
          <w:szCs w:val="28"/>
        </w:rPr>
        <w:t>нет приятным и незабываемым опытом изучения английского языка.</w:t>
      </w:r>
    </w:p>
    <w:p w:rsidR="00267220" w:rsidRDefault="00267220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Драматизация во</w:t>
      </w:r>
      <w:r w:rsidR="000321DA" w:rsidRPr="00032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внеурочной деятельности выступает в качестве эффекти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средства повышения мотивации к овладению иноязычным общением. Именно др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67220">
        <w:rPr>
          <w:rFonts w:ascii="Times New Roman" w:eastAsia="Times New Roman" w:hAnsi="Times New Roman" w:cs="Times New Roman"/>
          <w:color w:val="000000"/>
          <w:sz w:val="28"/>
          <w:szCs w:val="28"/>
        </w:rPr>
        <w:t>матизация помогает детям «окунуться в язык», преодолеть речевой барьер. </w:t>
      </w:r>
    </w:p>
    <w:p w:rsidR="00805BF6" w:rsidRDefault="00F63F72" w:rsidP="00805BF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history="1">
        <w:r w:rsidR="00805BF6" w:rsidRPr="00805BF6">
          <w:rPr>
            <w:rStyle w:val="a7"/>
            <w:rFonts w:ascii="Times New Roman" w:eastAsia="Times New Roman" w:hAnsi="Times New Roman" w:cs="Times New Roman"/>
            <w:b/>
            <w:bCs/>
            <w:color w:val="0D0D0D" w:themeColor="text1" w:themeTint="F2"/>
            <w:sz w:val="28"/>
            <w:szCs w:val="28"/>
            <w:u w:val="none"/>
          </w:rPr>
          <w:t>Сказки</w:t>
        </w:r>
      </w:hyperlink>
      <w:r w:rsidR="00805BF6" w:rsidRPr="00805BF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 </w:t>
      </w:r>
      <w:r w:rsidR="00805BF6"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– замечательное средство приобщения детей к культуре народов, к ра</w:t>
      </w:r>
      <w:r w:rsidR="00805BF6"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05BF6"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витию речи. Сказки на английском языке превращают процесс обучения ребенка в привлекательную игру</w:t>
      </w:r>
      <w:r w:rsid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27F60" w:rsidRPr="00977F82" w:rsidRDefault="00805BF6" w:rsidP="005E5FC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Театрализованные игры можно рассматривать как моделирование жизненного оп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та людей. Именно в условиях игры тренируется способность взаимодействовать с людьми, находить выход в различных ситуациях, умение делать выбор. Совместная театрализованная деятельность направлена на раз</w:t>
      </w:r>
      <w:r w:rsidR="003031FC">
        <w:rPr>
          <w:rFonts w:ascii="Times New Roman" w:eastAsia="Times New Roman" w:hAnsi="Times New Roman" w:cs="Times New Roman"/>
          <w:color w:val="000000"/>
          <w:sz w:val="28"/>
          <w:szCs w:val="28"/>
        </w:rPr>
        <w:t>витие у его участников ощущений,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 и эмоций, мышления, воображения, фантазии, внимания, памяти, воли, а также многих умений и навыков (речевых, коммуникативных, организаторских, оформительских, двигательных и т.д.) На основе театрализованной деятельности можно реализовать практически все задачи воспитания, развития и обучения детей.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требований современности является использование на уроках инфо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мационно-компьютерных технологий. Дети сами хотят работать на компьют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ре,</w:t>
      </w:r>
      <w:r w:rsidRPr="00805BF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hyperlink r:id="rId10" w:history="1">
        <w:r w:rsidRPr="00805BF6">
          <w:rPr>
            <w:rStyle w:val="a7"/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u w:val="none"/>
          </w:rPr>
          <w:t>создавать презентации</w:t>
        </w:r>
      </w:hyperlink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, самостоятельно знакомиться с жизнью своих сверстн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ков из англоязычных стран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5B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проектов сначала привлекает учащихся своей н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визной, разными способами представления материала, возможностью проявить себя в различной деятельности, т.е. преобладает внешняя мотивация. Но постепенно р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5BF6">
        <w:rPr>
          <w:rFonts w:ascii="Times New Roman" w:eastAsia="Times New Roman" w:hAnsi="Times New Roman" w:cs="Times New Roman"/>
          <w:color w:val="000000"/>
          <w:sz w:val="28"/>
          <w:szCs w:val="28"/>
        </w:rPr>
        <w:t>бенок приобретает опыт, знакомиться с алгоритмом проектной деятельности и включается в собственный исследовательский опыт, который уже основывается на внутренней мотивации. Основной целью использования метода проектов в обучении иностранному языку является возможность эффективного овладения учащимися иноязычной коммуникативной компетенцией. </w:t>
      </w:r>
      <w:r w:rsidR="003031FC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совместных проектов во</w:t>
      </w:r>
      <w:r w:rsidR="003031F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031FC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на более продвинутом этапе, т.е. во</w:t>
      </w:r>
      <w:r w:rsidR="00015B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031FC">
        <w:rPr>
          <w:rFonts w:ascii="Times New Roman" w:eastAsia="Times New Roman" w:hAnsi="Times New Roman" w:cs="Times New Roman"/>
          <w:color w:val="000000"/>
          <w:sz w:val="28"/>
          <w:szCs w:val="28"/>
        </w:rPr>
        <w:t>2 и 3 классах.</w:t>
      </w:r>
      <w:r w:rsidR="00A8354D" w:rsidRPr="00A83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77F82" w:rsidRDefault="005E5FC2" w:rsidP="00977F82">
      <w:r w:rsidRPr="005E5FC2">
        <w:rPr>
          <w:sz w:val="28"/>
          <w:szCs w:val="28"/>
        </w:rPr>
        <w:t>Кроме того, организуя внеурочную деятельность по английскому языку, учителю следует широко применять элементы здоровьесберегающих технологий. Необх</w:t>
      </w:r>
      <w:r w:rsidRPr="005E5FC2">
        <w:rPr>
          <w:sz w:val="28"/>
          <w:szCs w:val="28"/>
        </w:rPr>
        <w:t>о</w:t>
      </w:r>
      <w:r w:rsidRPr="005E5FC2">
        <w:rPr>
          <w:sz w:val="28"/>
          <w:szCs w:val="28"/>
        </w:rPr>
        <w:t>димо предусмотреть виды работ, предотвращающие появление физической и и</w:t>
      </w:r>
      <w:r w:rsidRPr="005E5FC2">
        <w:rPr>
          <w:sz w:val="28"/>
          <w:szCs w:val="28"/>
        </w:rPr>
        <w:t>н</w:t>
      </w:r>
      <w:r w:rsidRPr="005E5FC2">
        <w:rPr>
          <w:sz w:val="28"/>
          <w:szCs w:val="28"/>
        </w:rPr>
        <w:t>теллектуальной напряжённости, такие как физкультминутки, музыкальные паузы с использованием  двигательной активности</w:t>
      </w:r>
      <w:r w:rsidR="00977F82">
        <w:t>.</w:t>
      </w:r>
    </w:p>
    <w:p w:rsidR="00A542A3" w:rsidRPr="00AB185D" w:rsidRDefault="00A542A3" w:rsidP="00977F82">
      <w:pPr>
        <w:rPr>
          <w:sz w:val="28"/>
          <w:szCs w:val="28"/>
        </w:rPr>
      </w:pPr>
      <w:r w:rsidRPr="00AB185D">
        <w:rPr>
          <w:sz w:val="28"/>
          <w:szCs w:val="28"/>
        </w:rPr>
        <w:t xml:space="preserve">Применение наглядности и красочных обучающих презентаций также способствует расширению кругозора, лучшему освоению </w:t>
      </w:r>
      <w:r w:rsidR="00AB185D" w:rsidRPr="00AB185D">
        <w:rPr>
          <w:sz w:val="28"/>
          <w:szCs w:val="28"/>
        </w:rPr>
        <w:t>изучаемого материала и повышению мотивации.</w:t>
      </w:r>
    </w:p>
    <w:p w:rsidR="00AB185D" w:rsidRPr="00AB185D" w:rsidRDefault="00977F82" w:rsidP="00AB185D">
      <w:pPr>
        <w:rPr>
          <w:sz w:val="28"/>
          <w:szCs w:val="28"/>
        </w:rPr>
      </w:pPr>
      <w:r w:rsidRPr="00977F82">
        <w:rPr>
          <w:sz w:val="28"/>
          <w:szCs w:val="28"/>
        </w:rPr>
        <w:t>Раннее обучение иностранным языкам несёт в себе огромный педагогический п</w:t>
      </w:r>
      <w:r w:rsidRPr="00977F82">
        <w:rPr>
          <w:sz w:val="28"/>
          <w:szCs w:val="28"/>
        </w:rPr>
        <w:t>о</w:t>
      </w:r>
      <w:r w:rsidRPr="00977F82">
        <w:rPr>
          <w:sz w:val="28"/>
          <w:szCs w:val="28"/>
        </w:rPr>
        <w:t>тенциал</w:t>
      </w:r>
      <w:r w:rsidRPr="00AB185D">
        <w:rPr>
          <w:sz w:val="28"/>
          <w:szCs w:val="28"/>
        </w:rPr>
        <w:t>.</w:t>
      </w:r>
      <w:r w:rsidR="00AB185D" w:rsidRPr="00AB185D">
        <w:rPr>
          <w:sz w:val="28"/>
          <w:szCs w:val="28"/>
        </w:rPr>
        <w:t xml:space="preserve"> С помощью английского языка формируются ценностные ориентиры и з</w:t>
      </w:r>
      <w:r w:rsidR="00AB185D" w:rsidRPr="00AB185D">
        <w:rPr>
          <w:sz w:val="28"/>
          <w:szCs w:val="28"/>
        </w:rPr>
        <w:t>а</w:t>
      </w:r>
      <w:r w:rsidR="00AB185D" w:rsidRPr="00AB185D">
        <w:rPr>
          <w:sz w:val="28"/>
          <w:szCs w:val="28"/>
        </w:rPr>
        <w:lastRenderedPageBreak/>
        <w:t>кладываются основы нравственного поведения. В процессе общения на уроке, зн</w:t>
      </w:r>
      <w:r w:rsidR="00AB185D" w:rsidRPr="00AB185D">
        <w:rPr>
          <w:sz w:val="28"/>
          <w:szCs w:val="28"/>
        </w:rPr>
        <w:t>а</w:t>
      </w:r>
      <w:r w:rsidR="00AB185D" w:rsidRPr="00AB185D">
        <w:rPr>
          <w:sz w:val="28"/>
          <w:szCs w:val="28"/>
        </w:rPr>
        <w:t>комства с образцами детского зарубежного фольклора вырабатываются:</w:t>
      </w:r>
    </w:p>
    <w:p w:rsidR="00835234" w:rsidRPr="00AB185D" w:rsidRDefault="00AB185D" w:rsidP="00AB185D">
      <w:pPr>
        <w:rPr>
          <w:sz w:val="28"/>
          <w:szCs w:val="28"/>
        </w:rPr>
      </w:pPr>
      <w:r w:rsidRPr="00AB185D">
        <w:rPr>
          <w:sz w:val="28"/>
          <w:szCs w:val="28"/>
        </w:rPr>
        <w:t>дружелюбное отношение и толерантность к представителям других стран и их кул</w:t>
      </w:r>
      <w:r w:rsidRPr="00AB185D">
        <w:rPr>
          <w:sz w:val="28"/>
          <w:szCs w:val="28"/>
        </w:rPr>
        <w:t>ь</w:t>
      </w:r>
      <w:r w:rsidRPr="00AB185D">
        <w:rPr>
          <w:sz w:val="28"/>
          <w:szCs w:val="28"/>
        </w:rPr>
        <w:t>туре, стимулируется общее речевое развитие младших школьников, развивае</w:t>
      </w:r>
      <w:r>
        <w:rPr>
          <w:sz w:val="28"/>
          <w:szCs w:val="28"/>
        </w:rPr>
        <w:t>тся их коммуникативная культура,</w:t>
      </w:r>
      <w:r w:rsidRPr="00AB185D">
        <w:rPr>
          <w:sz w:val="28"/>
          <w:szCs w:val="28"/>
        </w:rPr>
        <w:t xml:space="preserve"> формируются основы гражданской идентичности, ли</w:t>
      </w:r>
      <w:r w:rsidRPr="00AB185D">
        <w:rPr>
          <w:sz w:val="28"/>
          <w:szCs w:val="28"/>
        </w:rPr>
        <w:t>ч</w:t>
      </w:r>
      <w:r w:rsidRPr="00AB185D">
        <w:rPr>
          <w:sz w:val="28"/>
          <w:szCs w:val="28"/>
        </w:rPr>
        <w:t>ностные качества, готовность и способность обучающихся к саморазвитию, мотив</w:t>
      </w:r>
      <w:r w:rsidRPr="00AB185D">
        <w:rPr>
          <w:sz w:val="28"/>
          <w:szCs w:val="28"/>
        </w:rPr>
        <w:t>а</w:t>
      </w:r>
      <w:r w:rsidRPr="00AB185D">
        <w:rPr>
          <w:sz w:val="28"/>
          <w:szCs w:val="28"/>
        </w:rPr>
        <w:t>ция к обучению и познанию, ценностно-смысловые установки, отражающие инд</w:t>
      </w:r>
      <w:r w:rsidRPr="00AB185D">
        <w:rPr>
          <w:sz w:val="28"/>
          <w:szCs w:val="28"/>
        </w:rPr>
        <w:t>и</w:t>
      </w:r>
      <w:r w:rsidRPr="00AB185D">
        <w:rPr>
          <w:sz w:val="28"/>
          <w:szCs w:val="28"/>
        </w:rPr>
        <w:t>видуально-личностные поз</w:t>
      </w:r>
      <w:r w:rsidRPr="00AB185D">
        <w:rPr>
          <w:sz w:val="28"/>
          <w:szCs w:val="28"/>
        </w:rPr>
        <w:t>и</w:t>
      </w:r>
      <w:r w:rsidRPr="00AB185D">
        <w:rPr>
          <w:sz w:val="28"/>
          <w:szCs w:val="28"/>
        </w:rPr>
        <w:t>ции обучающихся, социальные компетенции.</w:t>
      </w:r>
    </w:p>
    <w:p w:rsidR="00AB185D" w:rsidRPr="00AB185D" w:rsidRDefault="00AB185D" w:rsidP="00AB185D">
      <w:pPr>
        <w:rPr>
          <w:sz w:val="28"/>
          <w:szCs w:val="28"/>
        </w:rPr>
      </w:pPr>
      <w:r>
        <w:rPr>
          <w:sz w:val="28"/>
          <w:szCs w:val="28"/>
        </w:rPr>
        <w:t xml:space="preserve"> На занятиях кружка учащиеся </w:t>
      </w:r>
      <w:r w:rsidRPr="00AB185D">
        <w:rPr>
          <w:sz w:val="28"/>
          <w:szCs w:val="28"/>
        </w:rPr>
        <w:t>попадают в особый мир отношений, переживаний, учатся добиваться успеха. Достигнув желаемого, они стремятся продемонстрир</w:t>
      </w:r>
      <w:r w:rsidRPr="00AB185D">
        <w:rPr>
          <w:sz w:val="28"/>
          <w:szCs w:val="28"/>
        </w:rPr>
        <w:t>о</w:t>
      </w:r>
      <w:r w:rsidRPr="00AB185D">
        <w:rPr>
          <w:sz w:val="28"/>
          <w:szCs w:val="28"/>
        </w:rPr>
        <w:t>вать свои умения взрослым, без одобрения которых эти умения в значительной ст</w:t>
      </w:r>
      <w:r w:rsidRPr="00AB185D">
        <w:rPr>
          <w:sz w:val="28"/>
          <w:szCs w:val="28"/>
        </w:rPr>
        <w:t>е</w:t>
      </w:r>
      <w:r w:rsidRPr="00AB185D">
        <w:rPr>
          <w:sz w:val="28"/>
          <w:szCs w:val="28"/>
        </w:rPr>
        <w:t>пени теряют свою це</w:t>
      </w:r>
      <w:r w:rsidRPr="00AB185D">
        <w:rPr>
          <w:sz w:val="28"/>
          <w:szCs w:val="28"/>
        </w:rPr>
        <w:t>н</w:t>
      </w:r>
      <w:r w:rsidRPr="00AB185D">
        <w:rPr>
          <w:sz w:val="28"/>
          <w:szCs w:val="28"/>
        </w:rPr>
        <w:t>ность. Нужно стараться поддерживать чувство успеха. Даже самая маленькая победа должна быть замечена и оценена. Ведь интерес к обуч</w:t>
      </w:r>
      <w:r w:rsidRPr="00AB185D">
        <w:rPr>
          <w:sz w:val="28"/>
          <w:szCs w:val="28"/>
        </w:rPr>
        <w:t>е</w:t>
      </w:r>
      <w:r w:rsidRPr="00AB185D">
        <w:rPr>
          <w:sz w:val="28"/>
          <w:szCs w:val="28"/>
        </w:rPr>
        <w:t>нию языка чаще всего теряется тогда, когда пропадает чувство успеха.</w:t>
      </w:r>
    </w:p>
    <w:p w:rsidR="00BB40F1" w:rsidRDefault="00BB40F1" w:rsidP="00267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270" w:rsidRPr="00BB40F1" w:rsidRDefault="00BB40F1" w:rsidP="00BB40F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F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B40F1" w:rsidRDefault="00BB40F1" w:rsidP="00BB40F1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 школьников. Методический конструктор :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собие для учителя / Д.В. Григорьев, П.В. Степанов. – 3-е изд. – М. :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свещение, 2013. – 223 с. – ( Стандарты второго поколения);</w:t>
      </w:r>
    </w:p>
    <w:p w:rsidR="00BB40F1" w:rsidRDefault="006F3270" w:rsidP="00BB40F1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40F1">
        <w:rPr>
          <w:rFonts w:ascii="Times New Roman" w:hAnsi="Times New Roman" w:cs="Times New Roman"/>
          <w:sz w:val="28"/>
          <w:szCs w:val="28"/>
        </w:rPr>
        <w:t>Бочарова Л.Н. Игры на уроках английского языка на начальной и средней ступенях обучения//Иностр. язы</w:t>
      </w:r>
      <w:r w:rsidR="00BB40F1">
        <w:rPr>
          <w:rFonts w:ascii="Times New Roman" w:hAnsi="Times New Roman" w:cs="Times New Roman"/>
          <w:sz w:val="28"/>
          <w:szCs w:val="28"/>
        </w:rPr>
        <w:t>ки в школе. - 1996. - № 3;</w:t>
      </w:r>
    </w:p>
    <w:p w:rsidR="00BB40F1" w:rsidRDefault="006F3270" w:rsidP="00BB40F1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40F1">
        <w:rPr>
          <w:rFonts w:ascii="Times New Roman" w:hAnsi="Times New Roman" w:cs="Times New Roman"/>
          <w:sz w:val="28"/>
          <w:szCs w:val="28"/>
        </w:rPr>
        <w:t>Соловова Е.Н. Методика  обучения иностранным языкам. М.: Просвещ</w:t>
      </w:r>
      <w:r w:rsidRPr="00BB40F1">
        <w:rPr>
          <w:rFonts w:ascii="Times New Roman" w:hAnsi="Times New Roman" w:cs="Times New Roman"/>
          <w:sz w:val="28"/>
          <w:szCs w:val="28"/>
        </w:rPr>
        <w:t>е</w:t>
      </w:r>
      <w:r w:rsidRPr="00BB40F1">
        <w:rPr>
          <w:rFonts w:ascii="Times New Roman" w:hAnsi="Times New Roman" w:cs="Times New Roman"/>
          <w:sz w:val="28"/>
          <w:szCs w:val="28"/>
        </w:rPr>
        <w:t>ние, 2002</w:t>
      </w:r>
      <w:r w:rsidR="00BB40F1">
        <w:rPr>
          <w:rFonts w:ascii="Times New Roman" w:hAnsi="Times New Roman" w:cs="Times New Roman"/>
          <w:sz w:val="28"/>
          <w:szCs w:val="28"/>
        </w:rPr>
        <w:t>;</w:t>
      </w:r>
    </w:p>
    <w:p w:rsidR="00BB40F1" w:rsidRDefault="006F3270" w:rsidP="00BB40F1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40F1">
        <w:rPr>
          <w:rFonts w:ascii="Times New Roman" w:hAnsi="Times New Roman" w:cs="Times New Roman"/>
          <w:sz w:val="28"/>
          <w:szCs w:val="28"/>
        </w:rPr>
        <w:t>Степичев П.А. Лексические игры на уроках английского языка. Метод</w:t>
      </w:r>
      <w:r w:rsidRPr="00BB40F1">
        <w:rPr>
          <w:rFonts w:ascii="Times New Roman" w:hAnsi="Times New Roman" w:cs="Times New Roman"/>
          <w:sz w:val="28"/>
          <w:szCs w:val="28"/>
        </w:rPr>
        <w:t>и</w:t>
      </w:r>
      <w:r w:rsidRPr="00BB40F1">
        <w:rPr>
          <w:rFonts w:ascii="Times New Roman" w:hAnsi="Times New Roman" w:cs="Times New Roman"/>
          <w:sz w:val="28"/>
          <w:szCs w:val="28"/>
        </w:rPr>
        <w:t>ческие рекомендации. - М.: Чистые пруды, 2008 (Библиотечка «Первого сентября», серия «Английский язык»)</w:t>
      </w:r>
      <w:r w:rsidR="00BB40F1">
        <w:rPr>
          <w:rFonts w:ascii="Times New Roman" w:hAnsi="Times New Roman" w:cs="Times New Roman"/>
          <w:sz w:val="28"/>
          <w:szCs w:val="28"/>
        </w:rPr>
        <w:t>;</w:t>
      </w:r>
    </w:p>
    <w:p w:rsidR="00DC2A1A" w:rsidRPr="00BB40F1" w:rsidRDefault="006F3270" w:rsidP="00BB40F1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40F1">
        <w:rPr>
          <w:rFonts w:ascii="Times New Roman" w:hAnsi="Times New Roman" w:cs="Times New Roman"/>
          <w:sz w:val="28"/>
          <w:szCs w:val="28"/>
        </w:rPr>
        <w:t>Маслыко Е.А., Бабинская П.К., Будько А.Ф., Петрова С.И. «Настольная книга преподавателя иностранного языка: Справочное пособие. Мн., 1999г.</w:t>
      </w:r>
    </w:p>
    <w:sectPr w:rsidR="00DC2A1A" w:rsidRPr="00BB40F1" w:rsidSect="00267220">
      <w:footerReference w:type="default" r:id="rId11"/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A4C" w:rsidRDefault="000E5A4C" w:rsidP="00BB40F1">
      <w:pPr>
        <w:spacing w:after="0" w:line="240" w:lineRule="auto"/>
      </w:pPr>
      <w:r>
        <w:separator/>
      </w:r>
    </w:p>
  </w:endnote>
  <w:endnote w:type="continuationSeparator" w:id="1">
    <w:p w:rsidR="000E5A4C" w:rsidRDefault="000E5A4C" w:rsidP="00BB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51376"/>
      <w:docPartObj>
        <w:docPartGallery w:val="Page Numbers (Bottom of Page)"/>
        <w:docPartUnique/>
      </w:docPartObj>
    </w:sdtPr>
    <w:sdtContent>
      <w:p w:rsidR="00A542A3" w:rsidRDefault="00A542A3">
        <w:pPr>
          <w:pStyle w:val="aa"/>
        </w:pPr>
        <w:fldSimple w:instr=" PAGE   \* MERGEFORMAT ">
          <w:r w:rsidR="00AB185D">
            <w:rPr>
              <w:noProof/>
            </w:rPr>
            <w:t>8</w:t>
          </w:r>
        </w:fldSimple>
      </w:p>
    </w:sdtContent>
  </w:sdt>
  <w:p w:rsidR="00BB40F1" w:rsidRDefault="00BB40F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A4C" w:rsidRDefault="000E5A4C" w:rsidP="00BB40F1">
      <w:pPr>
        <w:spacing w:after="0" w:line="240" w:lineRule="auto"/>
      </w:pPr>
      <w:r>
        <w:separator/>
      </w:r>
    </w:p>
  </w:footnote>
  <w:footnote w:type="continuationSeparator" w:id="1">
    <w:p w:rsidR="000E5A4C" w:rsidRDefault="000E5A4C" w:rsidP="00BB4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5D9A"/>
    <w:multiLevelType w:val="hybridMultilevel"/>
    <w:tmpl w:val="43440C8C"/>
    <w:lvl w:ilvl="0" w:tplc="EFA40120">
      <w:start w:val="1"/>
      <w:numFmt w:val="bullet"/>
      <w:lvlText w:val=""/>
      <w:lvlJc w:val="center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B953D80"/>
    <w:multiLevelType w:val="hybridMultilevel"/>
    <w:tmpl w:val="3B384A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44819D8"/>
    <w:multiLevelType w:val="singleLevel"/>
    <w:tmpl w:val="37702BC0"/>
    <w:lvl w:ilvl="0">
      <w:start w:val="7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580E4C73"/>
    <w:multiLevelType w:val="singleLevel"/>
    <w:tmpl w:val="3B0A3DD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6960689E"/>
    <w:multiLevelType w:val="hybridMultilevel"/>
    <w:tmpl w:val="3B2A4AE4"/>
    <w:lvl w:ilvl="0" w:tplc="F3604BF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4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1EA9"/>
    <w:rsid w:val="0000793D"/>
    <w:rsid w:val="00015B27"/>
    <w:rsid w:val="000321DA"/>
    <w:rsid w:val="000A080B"/>
    <w:rsid w:val="000B71E1"/>
    <w:rsid w:val="000C1E94"/>
    <w:rsid w:val="000E5A4C"/>
    <w:rsid w:val="000F3217"/>
    <w:rsid w:val="00225581"/>
    <w:rsid w:val="00267220"/>
    <w:rsid w:val="002B2784"/>
    <w:rsid w:val="002F7B80"/>
    <w:rsid w:val="003031FC"/>
    <w:rsid w:val="003A4637"/>
    <w:rsid w:val="003B0B5C"/>
    <w:rsid w:val="003C6DB4"/>
    <w:rsid w:val="00460294"/>
    <w:rsid w:val="005E5FC2"/>
    <w:rsid w:val="005E7A44"/>
    <w:rsid w:val="006376E4"/>
    <w:rsid w:val="00665CC1"/>
    <w:rsid w:val="00695ADA"/>
    <w:rsid w:val="006A5D2F"/>
    <w:rsid w:val="006F3270"/>
    <w:rsid w:val="00783321"/>
    <w:rsid w:val="00793304"/>
    <w:rsid w:val="00805BF6"/>
    <w:rsid w:val="00835234"/>
    <w:rsid w:val="00871468"/>
    <w:rsid w:val="00894807"/>
    <w:rsid w:val="008B00CC"/>
    <w:rsid w:val="008B1EA9"/>
    <w:rsid w:val="008C1EE4"/>
    <w:rsid w:val="00927F60"/>
    <w:rsid w:val="00977F82"/>
    <w:rsid w:val="00A373DB"/>
    <w:rsid w:val="00A427EF"/>
    <w:rsid w:val="00A53EF7"/>
    <w:rsid w:val="00A542A3"/>
    <w:rsid w:val="00A661D6"/>
    <w:rsid w:val="00A8354D"/>
    <w:rsid w:val="00AB185D"/>
    <w:rsid w:val="00AB5589"/>
    <w:rsid w:val="00BB40F1"/>
    <w:rsid w:val="00C340AC"/>
    <w:rsid w:val="00C86EBA"/>
    <w:rsid w:val="00CF3615"/>
    <w:rsid w:val="00D6701C"/>
    <w:rsid w:val="00D77AD3"/>
    <w:rsid w:val="00DB506F"/>
    <w:rsid w:val="00DC2A1A"/>
    <w:rsid w:val="00E20E67"/>
    <w:rsid w:val="00E479D3"/>
    <w:rsid w:val="00EA3FD4"/>
    <w:rsid w:val="00F63F72"/>
    <w:rsid w:val="00F844C6"/>
    <w:rsid w:val="00FD21FC"/>
    <w:rsid w:val="00FE2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C1"/>
  </w:style>
  <w:style w:type="paragraph" w:styleId="7">
    <w:name w:val="heading 7"/>
    <w:basedOn w:val="a"/>
    <w:next w:val="a"/>
    <w:link w:val="70"/>
    <w:uiPriority w:val="9"/>
    <w:unhideWhenUsed/>
    <w:qFormat/>
    <w:rsid w:val="008B1EA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B1EA9"/>
    <w:rPr>
      <w:rFonts w:ascii="Cambria" w:eastAsia="Times New Roman" w:hAnsi="Cambria" w:cs="Times New Roman"/>
      <w:i/>
      <w:iCs/>
      <w:color w:val="404040"/>
    </w:rPr>
  </w:style>
  <w:style w:type="paragraph" w:styleId="a3">
    <w:name w:val="Body Text"/>
    <w:basedOn w:val="a"/>
    <w:link w:val="a4"/>
    <w:rsid w:val="008B1EA9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8B1EA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Normal (Web)"/>
    <w:basedOn w:val="a"/>
    <w:uiPriority w:val="99"/>
    <w:unhideWhenUsed/>
    <w:rsid w:val="008B1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B506F"/>
    <w:pPr>
      <w:ind w:left="720"/>
      <w:contextualSpacing/>
    </w:pPr>
  </w:style>
  <w:style w:type="character" w:customStyle="1" w:styleId="5">
    <w:name w:val="Основной текст (5)_"/>
    <w:basedOn w:val="a0"/>
    <w:link w:val="50"/>
    <w:uiPriority w:val="99"/>
    <w:locked/>
    <w:rsid w:val="00DB506F"/>
    <w:rPr>
      <w:rFonts w:ascii="Candara" w:eastAsia="Times New Roman" w:hAnsi="Candara" w:cs="Candara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B506F"/>
    <w:pPr>
      <w:shd w:val="clear" w:color="auto" w:fill="FFFFFF"/>
      <w:spacing w:before="120" w:after="1440" w:line="235" w:lineRule="exact"/>
      <w:jc w:val="center"/>
    </w:pPr>
    <w:rPr>
      <w:rFonts w:ascii="Candara" w:eastAsia="Times New Roman" w:hAnsi="Candara" w:cs="Candara"/>
      <w:sz w:val="23"/>
      <w:szCs w:val="23"/>
    </w:rPr>
  </w:style>
  <w:style w:type="paragraph" w:customStyle="1" w:styleId="Style2">
    <w:name w:val="Style2"/>
    <w:basedOn w:val="a"/>
    <w:uiPriority w:val="99"/>
    <w:rsid w:val="000B71E1"/>
    <w:pPr>
      <w:widowControl w:val="0"/>
      <w:autoSpaceDE w:val="0"/>
      <w:autoSpaceDN w:val="0"/>
      <w:adjustRightInd w:val="0"/>
      <w:spacing w:after="0" w:line="214" w:lineRule="exact"/>
      <w:ind w:firstLine="293"/>
      <w:jc w:val="both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uiPriority w:val="99"/>
    <w:rsid w:val="000B71E1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Calibri" w:hAnsi="Calibri"/>
      <w:sz w:val="24"/>
      <w:szCs w:val="24"/>
    </w:rPr>
  </w:style>
  <w:style w:type="character" w:customStyle="1" w:styleId="FontStyle24">
    <w:name w:val="Font Style24"/>
    <w:basedOn w:val="a0"/>
    <w:uiPriority w:val="99"/>
    <w:rsid w:val="000B71E1"/>
    <w:rPr>
      <w:rFonts w:ascii="Times New Roman" w:hAnsi="Times New Roman" w:cs="Times New Roman"/>
      <w:sz w:val="22"/>
      <w:szCs w:val="22"/>
    </w:rPr>
  </w:style>
  <w:style w:type="character" w:styleId="a7">
    <w:name w:val="Hyperlink"/>
    <w:basedOn w:val="a0"/>
    <w:uiPriority w:val="99"/>
    <w:unhideWhenUsed/>
    <w:rsid w:val="00805BF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BB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B40F1"/>
  </w:style>
  <w:style w:type="paragraph" w:styleId="aa">
    <w:name w:val="footer"/>
    <w:basedOn w:val="a"/>
    <w:link w:val="ab"/>
    <w:uiPriority w:val="99"/>
    <w:unhideWhenUsed/>
    <w:rsid w:val="00BB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40F1"/>
  </w:style>
  <w:style w:type="table" w:styleId="ac">
    <w:name w:val="Table Grid"/>
    <w:basedOn w:val="a1"/>
    <w:uiPriority w:val="59"/>
    <w:rsid w:val="00927F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uchportal.ru/load/1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load/47-1-0-4796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8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DVG</cp:lastModifiedBy>
  <cp:revision>21</cp:revision>
  <dcterms:created xsi:type="dcterms:W3CDTF">2014-04-16T15:45:00Z</dcterms:created>
  <dcterms:modified xsi:type="dcterms:W3CDTF">2015-03-26T02:38:00Z</dcterms:modified>
</cp:coreProperties>
</file>